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FC989" w14:textId="77777777" w:rsidR="006C0622" w:rsidRPr="00930640" w:rsidRDefault="006C0622">
      <w:pPr>
        <w:pStyle w:val="Nzev"/>
        <w:widowControl/>
        <w:rPr>
          <w:rFonts w:asciiTheme="minorHAnsi" w:hAnsiTheme="minorHAnsi" w:cstheme="minorHAnsi"/>
        </w:rPr>
      </w:pPr>
      <w:r w:rsidRPr="00930640">
        <w:rPr>
          <w:rFonts w:asciiTheme="minorHAnsi" w:hAnsiTheme="minorHAnsi" w:cstheme="minorHAnsi"/>
        </w:rPr>
        <w:t>S M L O U V A   O   D Í L O</w:t>
      </w:r>
    </w:p>
    <w:p w14:paraId="241373CC" w14:textId="49EFD768" w:rsidR="006C0622" w:rsidRPr="006D0D3C" w:rsidRDefault="006C0622">
      <w:pPr>
        <w:pStyle w:val="Nzev"/>
        <w:widowControl/>
        <w:rPr>
          <w:rFonts w:asciiTheme="minorHAnsi" w:hAnsiTheme="minorHAnsi" w:cstheme="minorHAnsi"/>
          <w:sz w:val="20"/>
          <w:szCs w:val="20"/>
        </w:rPr>
      </w:pPr>
      <w:r w:rsidRPr="006D0D3C">
        <w:rPr>
          <w:rFonts w:asciiTheme="minorHAnsi" w:hAnsiTheme="minorHAnsi" w:cstheme="minorHAnsi"/>
          <w:sz w:val="20"/>
          <w:szCs w:val="20"/>
          <w:highlight w:val="yellow"/>
        </w:rPr>
        <w:t xml:space="preserve">číslo </w:t>
      </w:r>
      <w:r w:rsidR="00CA4AD1" w:rsidRPr="006D0D3C">
        <w:rPr>
          <w:rFonts w:asciiTheme="minorHAnsi" w:hAnsiTheme="minorHAnsi" w:cstheme="minorHAnsi"/>
          <w:sz w:val="20"/>
          <w:szCs w:val="20"/>
          <w:highlight w:val="yellow"/>
        </w:rPr>
        <w:t>xxx</w:t>
      </w:r>
      <w:r w:rsidRPr="006D0D3C">
        <w:rPr>
          <w:rFonts w:asciiTheme="minorHAnsi" w:hAnsiTheme="minorHAnsi" w:cstheme="minorHAnsi"/>
          <w:sz w:val="20"/>
          <w:szCs w:val="20"/>
          <w:highlight w:val="yellow"/>
        </w:rPr>
        <w:t>/20</w:t>
      </w:r>
      <w:r w:rsidR="006D0D3C" w:rsidRPr="006D0D3C">
        <w:rPr>
          <w:rFonts w:asciiTheme="minorHAnsi" w:hAnsiTheme="minorHAnsi" w:cstheme="minorHAnsi"/>
          <w:sz w:val="20"/>
          <w:szCs w:val="20"/>
          <w:highlight w:val="yellow"/>
        </w:rPr>
        <w:t>21</w:t>
      </w:r>
    </w:p>
    <w:p w14:paraId="194E2996" w14:textId="77777777" w:rsidR="00157243" w:rsidRPr="00930640" w:rsidRDefault="00157243" w:rsidP="00157243">
      <w:pPr>
        <w:pStyle w:val="Nzev"/>
        <w:widowControl/>
        <w:rPr>
          <w:rFonts w:asciiTheme="minorHAnsi" w:hAnsiTheme="minorHAnsi" w:cstheme="minorHAnsi"/>
          <w:b w:val="0"/>
          <w:sz w:val="20"/>
          <w:szCs w:val="20"/>
        </w:rPr>
      </w:pPr>
      <w:r w:rsidRPr="00930640">
        <w:rPr>
          <w:rFonts w:asciiTheme="minorHAnsi" w:hAnsiTheme="minorHAnsi" w:cstheme="minorHAnsi"/>
          <w:b w:val="0"/>
          <w:sz w:val="20"/>
          <w:szCs w:val="20"/>
        </w:rPr>
        <w:t>uzavřená v souladu s ustanovením § 2586 a následujících zákona č. 89/2012 Sb.,</w:t>
      </w:r>
    </w:p>
    <w:p w14:paraId="669E161D" w14:textId="77777777" w:rsidR="00157243" w:rsidRPr="00930640" w:rsidRDefault="00157243" w:rsidP="00157243">
      <w:pPr>
        <w:pStyle w:val="Nzev"/>
        <w:widowControl/>
        <w:rPr>
          <w:rFonts w:asciiTheme="minorHAnsi" w:hAnsiTheme="minorHAnsi" w:cstheme="minorHAnsi"/>
          <w:b w:val="0"/>
          <w:sz w:val="20"/>
          <w:szCs w:val="20"/>
        </w:rPr>
      </w:pPr>
      <w:r w:rsidRPr="00930640">
        <w:rPr>
          <w:rFonts w:asciiTheme="minorHAnsi" w:hAnsiTheme="minorHAnsi" w:cstheme="minorHAnsi"/>
          <w:b w:val="0"/>
          <w:sz w:val="20"/>
          <w:szCs w:val="20"/>
        </w:rPr>
        <w:t>Občanský zákoník ve znění pozdějších předpisů</w:t>
      </w:r>
    </w:p>
    <w:p w14:paraId="59C34055" w14:textId="77777777" w:rsidR="006C0622" w:rsidRPr="00930640" w:rsidRDefault="006C0622">
      <w:pPr>
        <w:pStyle w:val="Nzev"/>
        <w:widowControl/>
        <w:jc w:val="left"/>
        <w:rPr>
          <w:rFonts w:asciiTheme="minorHAnsi" w:hAnsiTheme="minorHAnsi" w:cstheme="minorHAnsi"/>
          <w:b w:val="0"/>
          <w:sz w:val="20"/>
          <w:szCs w:val="20"/>
        </w:rPr>
      </w:pPr>
    </w:p>
    <w:p w14:paraId="3287E900" w14:textId="77777777" w:rsidR="006C0622" w:rsidRPr="00930640" w:rsidRDefault="006C0622">
      <w:pPr>
        <w:pStyle w:val="Nzev"/>
        <w:widowControl/>
        <w:rPr>
          <w:rFonts w:asciiTheme="minorHAnsi" w:hAnsiTheme="minorHAnsi" w:cstheme="minorHAnsi"/>
          <w:sz w:val="20"/>
          <w:szCs w:val="20"/>
        </w:rPr>
      </w:pPr>
      <w:r w:rsidRPr="00930640">
        <w:rPr>
          <w:rFonts w:asciiTheme="minorHAnsi" w:hAnsiTheme="minorHAnsi" w:cstheme="minorHAnsi"/>
          <w:sz w:val="20"/>
          <w:szCs w:val="20"/>
        </w:rPr>
        <w:t>I.</w:t>
      </w:r>
    </w:p>
    <w:p w14:paraId="230282F6" w14:textId="77777777" w:rsidR="006C0622" w:rsidRPr="00930640" w:rsidRDefault="006C0622">
      <w:pPr>
        <w:pStyle w:val="Nzev"/>
        <w:widowControl/>
        <w:rPr>
          <w:rFonts w:asciiTheme="minorHAnsi" w:hAnsiTheme="minorHAnsi" w:cstheme="minorHAnsi"/>
          <w:sz w:val="20"/>
          <w:szCs w:val="20"/>
        </w:rPr>
      </w:pPr>
      <w:r w:rsidRPr="00930640">
        <w:rPr>
          <w:rFonts w:asciiTheme="minorHAnsi" w:hAnsiTheme="minorHAnsi" w:cstheme="minorHAnsi"/>
          <w:sz w:val="20"/>
          <w:szCs w:val="20"/>
        </w:rPr>
        <w:t>Smluvní strany</w:t>
      </w:r>
    </w:p>
    <w:p w14:paraId="3266E8AA" w14:textId="77777777" w:rsidR="006C0622" w:rsidRPr="00930640" w:rsidRDefault="00D40780">
      <w:pPr>
        <w:pStyle w:val="Podnadpis"/>
        <w:widowControl/>
        <w:rPr>
          <w:rFonts w:asciiTheme="minorHAnsi" w:hAnsiTheme="minorHAnsi" w:cstheme="minorHAnsi"/>
          <w:szCs w:val="20"/>
        </w:rPr>
      </w:pPr>
      <w:r w:rsidRPr="00930640">
        <w:rPr>
          <w:rFonts w:asciiTheme="minorHAnsi" w:hAnsiTheme="minorHAnsi" w:cstheme="minorHAnsi"/>
          <w:szCs w:val="20"/>
        </w:rPr>
        <w:t>(název společnosti)</w:t>
      </w:r>
    </w:p>
    <w:p w14:paraId="30F89EAC" w14:textId="77777777" w:rsidR="006C0622" w:rsidRPr="00930640" w:rsidRDefault="008D532B">
      <w:pPr>
        <w:widowControl/>
        <w:tabs>
          <w:tab w:val="left" w:pos="284"/>
        </w:tabs>
        <w:rPr>
          <w:rFonts w:asciiTheme="minorHAnsi" w:hAnsiTheme="minorHAnsi" w:cstheme="minorHAnsi"/>
          <w:b/>
          <w:szCs w:val="20"/>
        </w:rPr>
      </w:pPr>
      <w:r w:rsidRPr="00930640">
        <w:rPr>
          <w:rFonts w:asciiTheme="minorHAnsi" w:hAnsiTheme="minorHAnsi" w:cstheme="minorHAnsi"/>
          <w:bCs/>
          <w:szCs w:val="20"/>
        </w:rPr>
        <w:t xml:space="preserve">se </w:t>
      </w:r>
      <w:r w:rsidR="006C0622" w:rsidRPr="00930640">
        <w:rPr>
          <w:rFonts w:asciiTheme="minorHAnsi" w:hAnsiTheme="minorHAnsi" w:cstheme="minorHAnsi"/>
          <w:bCs/>
          <w:szCs w:val="20"/>
        </w:rPr>
        <w:t xml:space="preserve">sídlem </w:t>
      </w:r>
    </w:p>
    <w:p w14:paraId="4CEBE8F3" w14:textId="77777777" w:rsidR="006C0622" w:rsidRPr="00930640" w:rsidRDefault="006C0622">
      <w:pPr>
        <w:widowControl/>
        <w:tabs>
          <w:tab w:val="left" w:pos="284"/>
        </w:tabs>
        <w:rPr>
          <w:rFonts w:asciiTheme="minorHAnsi" w:hAnsiTheme="minorHAnsi" w:cstheme="minorHAnsi"/>
          <w:szCs w:val="20"/>
        </w:rPr>
      </w:pPr>
      <w:r w:rsidRPr="00930640">
        <w:rPr>
          <w:rFonts w:asciiTheme="minorHAnsi" w:hAnsiTheme="minorHAnsi" w:cstheme="minorHAnsi"/>
          <w:szCs w:val="20"/>
        </w:rPr>
        <w:t>Identifikační číslo:</w:t>
      </w:r>
      <w:r w:rsidRPr="00930640">
        <w:rPr>
          <w:rFonts w:asciiTheme="minorHAnsi" w:hAnsiTheme="minorHAnsi" w:cstheme="minorHAnsi"/>
          <w:szCs w:val="20"/>
        </w:rPr>
        <w:tab/>
      </w:r>
      <w:r w:rsidRPr="00930640">
        <w:rPr>
          <w:rFonts w:asciiTheme="minorHAnsi" w:hAnsiTheme="minorHAnsi" w:cstheme="minorHAnsi"/>
          <w:szCs w:val="20"/>
        </w:rPr>
        <w:tab/>
      </w:r>
    </w:p>
    <w:p w14:paraId="1154A286" w14:textId="77777777" w:rsidR="006C0622" w:rsidRPr="00930640" w:rsidRDefault="006C0622">
      <w:pPr>
        <w:widowControl/>
        <w:rPr>
          <w:rFonts w:asciiTheme="minorHAnsi" w:hAnsiTheme="minorHAnsi" w:cstheme="minorHAnsi"/>
          <w:szCs w:val="20"/>
        </w:rPr>
      </w:pPr>
      <w:r w:rsidRPr="00930640">
        <w:rPr>
          <w:rFonts w:asciiTheme="minorHAnsi" w:hAnsiTheme="minorHAnsi" w:cstheme="minorHAnsi"/>
          <w:szCs w:val="20"/>
        </w:rPr>
        <w:t>Daňové registrační číslo:</w:t>
      </w:r>
      <w:r w:rsidRPr="00930640">
        <w:rPr>
          <w:rFonts w:asciiTheme="minorHAnsi" w:hAnsiTheme="minorHAnsi" w:cstheme="minorHAnsi"/>
          <w:szCs w:val="20"/>
        </w:rPr>
        <w:tab/>
      </w:r>
    </w:p>
    <w:p w14:paraId="76EBA5E6" w14:textId="77777777" w:rsidR="00E55319" w:rsidRPr="00930640" w:rsidRDefault="00E55319" w:rsidP="00D40780">
      <w:pPr>
        <w:pStyle w:val="Nzev"/>
        <w:widowControl/>
        <w:jc w:val="left"/>
        <w:rPr>
          <w:rFonts w:asciiTheme="minorHAnsi" w:hAnsiTheme="minorHAnsi" w:cstheme="minorHAnsi"/>
          <w:b w:val="0"/>
          <w:sz w:val="20"/>
          <w:szCs w:val="20"/>
        </w:rPr>
      </w:pPr>
      <w:r w:rsidRPr="00930640">
        <w:rPr>
          <w:rFonts w:asciiTheme="minorHAnsi" w:hAnsiTheme="minorHAnsi" w:cstheme="minorHAnsi"/>
          <w:b w:val="0"/>
          <w:sz w:val="20"/>
          <w:szCs w:val="20"/>
        </w:rPr>
        <w:t>Bankovní spojení:</w:t>
      </w:r>
      <w:r w:rsidRPr="00930640">
        <w:rPr>
          <w:rFonts w:asciiTheme="minorHAnsi" w:hAnsiTheme="minorHAnsi" w:cstheme="minorHAnsi"/>
          <w:b w:val="0"/>
          <w:sz w:val="20"/>
          <w:szCs w:val="20"/>
        </w:rPr>
        <w:tab/>
      </w:r>
      <w:r w:rsidRPr="00930640">
        <w:rPr>
          <w:rFonts w:asciiTheme="minorHAnsi" w:hAnsiTheme="minorHAnsi" w:cstheme="minorHAnsi"/>
          <w:b w:val="0"/>
          <w:sz w:val="20"/>
          <w:szCs w:val="20"/>
        </w:rPr>
        <w:tab/>
      </w:r>
    </w:p>
    <w:p w14:paraId="494863BD" w14:textId="77777777" w:rsidR="004400C0" w:rsidRPr="00930640" w:rsidRDefault="004400C0" w:rsidP="004400C0">
      <w:pPr>
        <w:pStyle w:val="Nzev"/>
        <w:widowControl/>
        <w:jc w:val="left"/>
        <w:rPr>
          <w:rFonts w:asciiTheme="minorHAnsi" w:hAnsiTheme="minorHAnsi" w:cstheme="minorHAnsi"/>
          <w:b w:val="0"/>
          <w:sz w:val="20"/>
          <w:szCs w:val="20"/>
        </w:rPr>
      </w:pPr>
      <w:r w:rsidRPr="00930640">
        <w:rPr>
          <w:rFonts w:asciiTheme="minorHAnsi" w:hAnsiTheme="minorHAnsi" w:cstheme="minorHAnsi"/>
          <w:b w:val="0"/>
          <w:sz w:val="20"/>
          <w:szCs w:val="20"/>
        </w:rPr>
        <w:t>Číslo účtu:</w:t>
      </w:r>
      <w:r w:rsidRPr="00930640">
        <w:rPr>
          <w:rFonts w:asciiTheme="minorHAnsi" w:hAnsiTheme="minorHAnsi" w:cstheme="minorHAnsi"/>
          <w:b w:val="0"/>
          <w:sz w:val="20"/>
          <w:szCs w:val="20"/>
        </w:rPr>
        <w:tab/>
      </w:r>
      <w:r w:rsidRPr="00930640">
        <w:rPr>
          <w:rFonts w:asciiTheme="minorHAnsi" w:hAnsiTheme="minorHAnsi" w:cstheme="minorHAnsi"/>
          <w:b w:val="0"/>
          <w:sz w:val="20"/>
          <w:szCs w:val="20"/>
        </w:rPr>
        <w:tab/>
      </w:r>
      <w:r w:rsidRPr="00930640">
        <w:rPr>
          <w:rFonts w:asciiTheme="minorHAnsi" w:hAnsiTheme="minorHAnsi" w:cstheme="minorHAnsi"/>
          <w:b w:val="0"/>
          <w:sz w:val="20"/>
          <w:szCs w:val="20"/>
        </w:rPr>
        <w:tab/>
      </w:r>
    </w:p>
    <w:p w14:paraId="792714CF" w14:textId="77777777" w:rsidR="004400C0" w:rsidRPr="00930640" w:rsidRDefault="004400C0" w:rsidP="004400C0">
      <w:pPr>
        <w:pStyle w:val="Nzev"/>
        <w:widowControl/>
        <w:jc w:val="left"/>
        <w:rPr>
          <w:rFonts w:asciiTheme="minorHAnsi" w:hAnsiTheme="minorHAnsi" w:cstheme="minorHAnsi"/>
          <w:b w:val="0"/>
          <w:sz w:val="20"/>
          <w:szCs w:val="20"/>
        </w:rPr>
      </w:pPr>
      <w:r w:rsidRPr="00930640">
        <w:rPr>
          <w:rFonts w:asciiTheme="minorHAnsi" w:hAnsiTheme="minorHAnsi" w:cstheme="minorHAnsi"/>
          <w:b w:val="0"/>
          <w:sz w:val="20"/>
          <w:szCs w:val="20"/>
        </w:rPr>
        <w:t>IBAN:</w:t>
      </w:r>
      <w:r w:rsidRPr="00930640">
        <w:rPr>
          <w:rFonts w:asciiTheme="minorHAnsi" w:hAnsiTheme="minorHAnsi" w:cstheme="minorHAnsi"/>
          <w:b w:val="0"/>
          <w:sz w:val="20"/>
          <w:szCs w:val="20"/>
        </w:rPr>
        <w:tab/>
      </w:r>
      <w:r w:rsidRPr="00930640">
        <w:rPr>
          <w:rFonts w:asciiTheme="minorHAnsi" w:hAnsiTheme="minorHAnsi" w:cstheme="minorHAnsi"/>
          <w:b w:val="0"/>
          <w:sz w:val="20"/>
          <w:szCs w:val="20"/>
        </w:rPr>
        <w:tab/>
      </w:r>
      <w:r w:rsidRPr="00930640">
        <w:rPr>
          <w:rFonts w:asciiTheme="minorHAnsi" w:hAnsiTheme="minorHAnsi" w:cstheme="minorHAnsi"/>
          <w:b w:val="0"/>
          <w:sz w:val="20"/>
          <w:szCs w:val="20"/>
        </w:rPr>
        <w:tab/>
      </w:r>
      <w:r w:rsidRPr="00930640">
        <w:rPr>
          <w:rFonts w:asciiTheme="minorHAnsi" w:hAnsiTheme="minorHAnsi" w:cstheme="minorHAnsi"/>
          <w:b w:val="0"/>
          <w:sz w:val="20"/>
          <w:szCs w:val="20"/>
        </w:rPr>
        <w:tab/>
      </w:r>
    </w:p>
    <w:p w14:paraId="6B565084" w14:textId="77777777" w:rsidR="004400C0" w:rsidRPr="00930640" w:rsidRDefault="004400C0" w:rsidP="004400C0">
      <w:pPr>
        <w:rPr>
          <w:rFonts w:asciiTheme="minorHAnsi" w:hAnsiTheme="minorHAnsi" w:cstheme="minorHAnsi"/>
          <w:bCs/>
          <w:szCs w:val="20"/>
        </w:rPr>
      </w:pPr>
      <w:r w:rsidRPr="00930640">
        <w:rPr>
          <w:rFonts w:asciiTheme="minorHAnsi" w:hAnsiTheme="minorHAnsi" w:cstheme="minorHAnsi"/>
          <w:bCs/>
          <w:szCs w:val="20"/>
        </w:rPr>
        <w:t>BIC/Swift:</w:t>
      </w:r>
      <w:r w:rsidRPr="00930640">
        <w:rPr>
          <w:rFonts w:asciiTheme="minorHAnsi" w:hAnsiTheme="minorHAnsi" w:cstheme="minorHAnsi"/>
          <w:bCs/>
          <w:szCs w:val="20"/>
        </w:rPr>
        <w:tab/>
      </w:r>
      <w:r w:rsidRPr="00930640">
        <w:rPr>
          <w:rFonts w:asciiTheme="minorHAnsi" w:hAnsiTheme="minorHAnsi" w:cstheme="minorHAnsi"/>
          <w:bCs/>
          <w:szCs w:val="20"/>
        </w:rPr>
        <w:tab/>
      </w:r>
      <w:r w:rsidRPr="00930640">
        <w:rPr>
          <w:rFonts w:asciiTheme="minorHAnsi" w:hAnsiTheme="minorHAnsi" w:cstheme="minorHAnsi"/>
          <w:bCs/>
          <w:szCs w:val="20"/>
        </w:rPr>
        <w:tab/>
      </w:r>
    </w:p>
    <w:p w14:paraId="695BD9F4" w14:textId="77777777" w:rsidR="00D40780" w:rsidRPr="00930640" w:rsidRDefault="006C0622">
      <w:pPr>
        <w:pStyle w:val="Nzev"/>
        <w:widowControl/>
        <w:jc w:val="left"/>
        <w:rPr>
          <w:rFonts w:asciiTheme="minorHAnsi" w:hAnsiTheme="minorHAnsi" w:cstheme="minorHAnsi"/>
          <w:b w:val="0"/>
          <w:sz w:val="20"/>
          <w:szCs w:val="20"/>
        </w:rPr>
      </w:pPr>
      <w:r w:rsidRPr="00930640">
        <w:rPr>
          <w:rFonts w:asciiTheme="minorHAnsi" w:hAnsiTheme="minorHAnsi" w:cstheme="minorHAnsi"/>
          <w:b w:val="0"/>
          <w:sz w:val="20"/>
          <w:szCs w:val="20"/>
        </w:rPr>
        <w:t>Společnost je zapsaná v </w:t>
      </w:r>
    </w:p>
    <w:p w14:paraId="03C5452E" w14:textId="77777777" w:rsidR="006C0622" w:rsidRPr="00930640" w:rsidRDefault="00D40780">
      <w:pPr>
        <w:pStyle w:val="Nzev"/>
        <w:widowControl/>
        <w:jc w:val="left"/>
        <w:rPr>
          <w:rFonts w:asciiTheme="minorHAnsi" w:hAnsiTheme="minorHAnsi" w:cstheme="minorHAnsi"/>
          <w:b w:val="0"/>
          <w:sz w:val="20"/>
          <w:szCs w:val="20"/>
        </w:rPr>
      </w:pPr>
      <w:r w:rsidRPr="00930640">
        <w:rPr>
          <w:rFonts w:asciiTheme="minorHAnsi" w:hAnsiTheme="minorHAnsi" w:cstheme="minorHAnsi"/>
          <w:b w:val="0"/>
          <w:sz w:val="20"/>
          <w:szCs w:val="20"/>
        </w:rPr>
        <w:t xml:space="preserve"> </w:t>
      </w:r>
      <w:r w:rsidR="006C1B4A" w:rsidRPr="00930640">
        <w:rPr>
          <w:rFonts w:asciiTheme="minorHAnsi" w:hAnsiTheme="minorHAnsi" w:cstheme="minorHAnsi"/>
          <w:b w:val="0"/>
          <w:sz w:val="20"/>
          <w:szCs w:val="20"/>
        </w:rPr>
        <w:t>Zastupující</w:t>
      </w:r>
      <w:r w:rsidR="006C0622" w:rsidRPr="00930640">
        <w:rPr>
          <w:rFonts w:asciiTheme="minorHAnsi" w:hAnsiTheme="minorHAnsi" w:cstheme="minorHAnsi"/>
          <w:b w:val="0"/>
          <w:sz w:val="20"/>
          <w:szCs w:val="20"/>
        </w:rPr>
        <w:t xml:space="preserve">: </w:t>
      </w:r>
      <w:r w:rsidRPr="00930640">
        <w:rPr>
          <w:rFonts w:asciiTheme="minorHAnsi" w:hAnsiTheme="minorHAnsi" w:cstheme="minorHAnsi"/>
          <w:sz w:val="20"/>
          <w:szCs w:val="20"/>
        </w:rPr>
        <w:t>(jméno, funkce, tel.)</w:t>
      </w:r>
    </w:p>
    <w:p w14:paraId="41FB9987" w14:textId="77777777" w:rsidR="006C0622" w:rsidRPr="00930640" w:rsidRDefault="006C0622">
      <w:pPr>
        <w:pStyle w:val="Nzev"/>
        <w:widowControl/>
        <w:jc w:val="left"/>
        <w:rPr>
          <w:rFonts w:asciiTheme="minorHAnsi" w:hAnsiTheme="minorHAnsi" w:cstheme="minorHAnsi"/>
          <w:b w:val="0"/>
          <w:sz w:val="20"/>
          <w:szCs w:val="20"/>
        </w:rPr>
      </w:pPr>
      <w:r w:rsidRPr="00930640">
        <w:rPr>
          <w:rFonts w:asciiTheme="minorHAnsi" w:hAnsiTheme="minorHAnsi" w:cstheme="minorHAnsi"/>
          <w:b w:val="0"/>
          <w:sz w:val="20"/>
          <w:szCs w:val="20"/>
        </w:rPr>
        <w:t xml:space="preserve">(dále jen </w:t>
      </w:r>
      <w:r w:rsidRPr="00930640">
        <w:rPr>
          <w:rFonts w:asciiTheme="minorHAnsi" w:hAnsiTheme="minorHAnsi" w:cstheme="minorHAnsi"/>
          <w:sz w:val="20"/>
          <w:szCs w:val="20"/>
        </w:rPr>
        <w:t>„z h o t o v i t e l“</w:t>
      </w:r>
      <w:r w:rsidRPr="00930640">
        <w:rPr>
          <w:rFonts w:asciiTheme="minorHAnsi" w:hAnsiTheme="minorHAnsi" w:cstheme="minorHAnsi"/>
          <w:b w:val="0"/>
          <w:sz w:val="20"/>
          <w:szCs w:val="20"/>
        </w:rPr>
        <w:t>)</w:t>
      </w:r>
    </w:p>
    <w:p w14:paraId="6C3DA323" w14:textId="77777777" w:rsidR="006C0622" w:rsidRPr="00930640" w:rsidRDefault="006C0622">
      <w:pPr>
        <w:pStyle w:val="Nzev"/>
        <w:widowControl/>
        <w:jc w:val="left"/>
        <w:rPr>
          <w:rFonts w:asciiTheme="minorHAnsi" w:hAnsiTheme="minorHAnsi" w:cstheme="minorHAnsi"/>
          <w:sz w:val="20"/>
          <w:szCs w:val="20"/>
        </w:rPr>
      </w:pPr>
    </w:p>
    <w:p w14:paraId="13A8606A" w14:textId="77777777" w:rsidR="006C0622" w:rsidRPr="00930640" w:rsidRDefault="006C0622">
      <w:pPr>
        <w:pStyle w:val="Nzev"/>
        <w:widowControl/>
        <w:jc w:val="left"/>
        <w:rPr>
          <w:rFonts w:asciiTheme="minorHAnsi" w:hAnsiTheme="minorHAnsi" w:cstheme="minorHAnsi"/>
          <w:sz w:val="20"/>
          <w:szCs w:val="20"/>
        </w:rPr>
      </w:pPr>
      <w:r w:rsidRPr="00930640">
        <w:rPr>
          <w:rFonts w:asciiTheme="minorHAnsi" w:hAnsiTheme="minorHAnsi" w:cstheme="minorHAnsi"/>
          <w:sz w:val="20"/>
          <w:szCs w:val="20"/>
        </w:rPr>
        <w:t>a</w:t>
      </w:r>
    </w:p>
    <w:p w14:paraId="3D878F29" w14:textId="77777777" w:rsidR="006C0622" w:rsidRPr="00930640" w:rsidRDefault="006C0622">
      <w:pPr>
        <w:pStyle w:val="Nzev"/>
        <w:widowControl/>
        <w:jc w:val="left"/>
        <w:rPr>
          <w:rFonts w:asciiTheme="minorHAnsi" w:hAnsiTheme="minorHAnsi" w:cstheme="minorHAnsi"/>
          <w:sz w:val="20"/>
          <w:szCs w:val="20"/>
        </w:rPr>
      </w:pPr>
    </w:p>
    <w:p w14:paraId="148BEAC5" w14:textId="77777777" w:rsidR="00EE53BA" w:rsidRPr="00930640" w:rsidRDefault="00D40780" w:rsidP="00EE53BA">
      <w:pPr>
        <w:pStyle w:val="Nzev"/>
        <w:widowControl/>
        <w:jc w:val="left"/>
        <w:rPr>
          <w:rFonts w:asciiTheme="minorHAnsi" w:hAnsiTheme="minorHAnsi" w:cstheme="minorHAnsi"/>
          <w:sz w:val="20"/>
          <w:szCs w:val="20"/>
        </w:rPr>
      </w:pPr>
      <w:r w:rsidRPr="00930640">
        <w:rPr>
          <w:rFonts w:asciiTheme="minorHAnsi" w:hAnsiTheme="minorHAnsi" w:cstheme="minorHAnsi"/>
          <w:sz w:val="20"/>
          <w:szCs w:val="20"/>
        </w:rPr>
        <w:t>Obec Bělušice</w:t>
      </w:r>
    </w:p>
    <w:p w14:paraId="56BA36FF" w14:textId="77777777" w:rsidR="00EE53BA" w:rsidRPr="00930640" w:rsidRDefault="00EE53BA" w:rsidP="00EE53BA">
      <w:pPr>
        <w:pStyle w:val="Nzev"/>
        <w:widowControl/>
        <w:jc w:val="left"/>
        <w:rPr>
          <w:rFonts w:asciiTheme="minorHAnsi" w:hAnsiTheme="minorHAnsi" w:cstheme="minorHAnsi"/>
          <w:bCs w:val="0"/>
          <w:sz w:val="20"/>
          <w:szCs w:val="20"/>
        </w:rPr>
      </w:pPr>
      <w:r w:rsidRPr="00930640">
        <w:rPr>
          <w:rFonts w:asciiTheme="minorHAnsi" w:hAnsiTheme="minorHAnsi" w:cstheme="minorHAnsi"/>
          <w:b w:val="0"/>
          <w:bCs w:val="0"/>
          <w:sz w:val="20"/>
          <w:szCs w:val="20"/>
        </w:rPr>
        <w:t xml:space="preserve">se sídlem </w:t>
      </w:r>
      <w:r w:rsidR="00D40780" w:rsidRPr="006D0D3C">
        <w:rPr>
          <w:rFonts w:asciiTheme="minorHAnsi" w:hAnsiTheme="minorHAnsi" w:cstheme="minorHAnsi"/>
          <w:b w:val="0"/>
          <w:sz w:val="20"/>
          <w:szCs w:val="20"/>
        </w:rPr>
        <w:t>Bělušice 33, 280 02 Bělušice</w:t>
      </w:r>
    </w:p>
    <w:p w14:paraId="40DCADA7" w14:textId="77777777" w:rsidR="00EE53BA" w:rsidRPr="00930640" w:rsidRDefault="00D40780" w:rsidP="00EE53BA">
      <w:pPr>
        <w:pStyle w:val="Nzev"/>
        <w:widowControl/>
        <w:jc w:val="left"/>
        <w:rPr>
          <w:rFonts w:asciiTheme="minorHAnsi" w:hAnsiTheme="minorHAnsi" w:cstheme="minorHAnsi"/>
          <w:b w:val="0"/>
          <w:sz w:val="20"/>
          <w:szCs w:val="20"/>
        </w:rPr>
      </w:pPr>
      <w:r w:rsidRPr="00930640">
        <w:rPr>
          <w:rFonts w:asciiTheme="minorHAnsi" w:hAnsiTheme="minorHAnsi" w:cstheme="minorHAnsi"/>
          <w:b w:val="0"/>
          <w:sz w:val="20"/>
          <w:szCs w:val="20"/>
        </w:rPr>
        <w:t>Identifikační číslo: 00235253</w:t>
      </w:r>
    </w:p>
    <w:p w14:paraId="6CFEB16A" w14:textId="77777777" w:rsidR="00EE53BA" w:rsidRPr="00930640" w:rsidRDefault="00D40780" w:rsidP="00EE53BA">
      <w:pPr>
        <w:pStyle w:val="Nzev"/>
        <w:widowControl/>
        <w:jc w:val="left"/>
        <w:rPr>
          <w:rFonts w:asciiTheme="minorHAnsi" w:hAnsiTheme="minorHAnsi" w:cstheme="minorHAnsi"/>
          <w:b w:val="0"/>
          <w:sz w:val="20"/>
          <w:szCs w:val="20"/>
        </w:rPr>
      </w:pPr>
      <w:r w:rsidRPr="00930640">
        <w:rPr>
          <w:rFonts w:asciiTheme="minorHAnsi" w:hAnsiTheme="minorHAnsi" w:cstheme="minorHAnsi"/>
          <w:b w:val="0"/>
          <w:sz w:val="20"/>
          <w:szCs w:val="20"/>
        </w:rPr>
        <w:t xml:space="preserve">Daňové identifikační číslo: </w:t>
      </w:r>
      <w:r w:rsidRPr="00930640">
        <w:rPr>
          <w:rFonts w:asciiTheme="minorHAnsi" w:hAnsiTheme="minorHAnsi" w:cstheme="minorHAnsi"/>
          <w:b w:val="0"/>
          <w:bCs w:val="0"/>
          <w:sz w:val="20"/>
          <w:szCs w:val="20"/>
        </w:rPr>
        <w:t>není plátce</w:t>
      </w:r>
    </w:p>
    <w:p w14:paraId="01E90FDF" w14:textId="77777777" w:rsidR="00EE53BA" w:rsidRPr="00930640" w:rsidRDefault="00D40780" w:rsidP="00EE53BA">
      <w:pPr>
        <w:pStyle w:val="Nzev"/>
        <w:widowControl/>
        <w:jc w:val="left"/>
        <w:rPr>
          <w:rFonts w:asciiTheme="minorHAnsi" w:hAnsiTheme="minorHAnsi" w:cstheme="minorHAnsi"/>
          <w:b w:val="0"/>
          <w:sz w:val="20"/>
          <w:szCs w:val="20"/>
        </w:rPr>
      </w:pPr>
      <w:r w:rsidRPr="00930640">
        <w:rPr>
          <w:rFonts w:asciiTheme="minorHAnsi" w:hAnsiTheme="minorHAnsi" w:cstheme="minorHAnsi"/>
          <w:b w:val="0"/>
          <w:sz w:val="20"/>
          <w:szCs w:val="20"/>
        </w:rPr>
        <w:t>Bankovní spojení: 11329151/0100</w:t>
      </w:r>
    </w:p>
    <w:p w14:paraId="651281E7" w14:textId="77777777" w:rsidR="00EE53BA" w:rsidRPr="00930640" w:rsidRDefault="00EE53BA" w:rsidP="00EE53BA">
      <w:pPr>
        <w:pStyle w:val="Nzev"/>
        <w:widowControl/>
        <w:jc w:val="left"/>
        <w:rPr>
          <w:rFonts w:asciiTheme="minorHAnsi" w:hAnsiTheme="minorHAnsi" w:cstheme="minorHAnsi"/>
          <w:b w:val="0"/>
          <w:sz w:val="20"/>
          <w:szCs w:val="20"/>
        </w:rPr>
      </w:pPr>
      <w:r w:rsidRPr="00930640">
        <w:rPr>
          <w:rFonts w:asciiTheme="minorHAnsi" w:hAnsiTheme="minorHAnsi" w:cstheme="minorHAnsi"/>
          <w:b w:val="0"/>
          <w:sz w:val="20"/>
          <w:szCs w:val="20"/>
        </w:rPr>
        <w:t xml:space="preserve">Zastupující: </w:t>
      </w:r>
      <w:r w:rsidR="00D40780" w:rsidRPr="00930640">
        <w:rPr>
          <w:rFonts w:asciiTheme="minorHAnsi" w:hAnsiTheme="minorHAnsi" w:cstheme="minorHAnsi"/>
          <w:sz w:val="20"/>
          <w:szCs w:val="20"/>
        </w:rPr>
        <w:t>Bc Lukáš Baroch</w:t>
      </w:r>
      <w:r w:rsidRPr="00930640">
        <w:rPr>
          <w:rFonts w:asciiTheme="minorHAnsi" w:hAnsiTheme="minorHAnsi" w:cstheme="minorHAnsi"/>
          <w:sz w:val="20"/>
          <w:szCs w:val="20"/>
        </w:rPr>
        <w:t xml:space="preserve">, </w:t>
      </w:r>
      <w:r w:rsidR="00D40780" w:rsidRPr="00930640">
        <w:rPr>
          <w:rFonts w:asciiTheme="minorHAnsi" w:hAnsiTheme="minorHAnsi" w:cstheme="minorHAnsi"/>
          <w:b w:val="0"/>
          <w:sz w:val="20"/>
          <w:szCs w:val="20"/>
        </w:rPr>
        <w:t>starosta obce</w:t>
      </w:r>
      <w:r w:rsidRPr="00930640">
        <w:rPr>
          <w:rFonts w:asciiTheme="minorHAnsi" w:hAnsiTheme="minorHAnsi" w:cstheme="minorHAnsi"/>
          <w:b w:val="0"/>
          <w:sz w:val="20"/>
          <w:szCs w:val="20"/>
        </w:rPr>
        <w:t>,</w:t>
      </w:r>
      <w:r w:rsidR="00D40780" w:rsidRPr="00930640">
        <w:rPr>
          <w:rFonts w:asciiTheme="minorHAnsi" w:hAnsiTheme="minorHAnsi" w:cstheme="minorHAnsi"/>
          <w:b w:val="0"/>
          <w:sz w:val="20"/>
          <w:szCs w:val="20"/>
        </w:rPr>
        <w:t xml:space="preserve"> 773 983 447</w:t>
      </w:r>
    </w:p>
    <w:p w14:paraId="120E54FD" w14:textId="77777777" w:rsidR="006C0622" w:rsidRPr="00930640" w:rsidRDefault="006C0622" w:rsidP="00EE53BA">
      <w:pPr>
        <w:pStyle w:val="Zkladntext"/>
        <w:rPr>
          <w:rFonts w:asciiTheme="minorHAnsi" w:hAnsiTheme="minorHAnsi" w:cstheme="minorHAnsi"/>
          <w:szCs w:val="20"/>
        </w:rPr>
      </w:pPr>
      <w:r w:rsidRPr="00930640">
        <w:rPr>
          <w:rFonts w:asciiTheme="minorHAnsi" w:hAnsiTheme="minorHAnsi" w:cstheme="minorHAnsi"/>
          <w:szCs w:val="20"/>
        </w:rPr>
        <w:t xml:space="preserve">(dále jen </w:t>
      </w:r>
      <w:r w:rsidRPr="00930640">
        <w:rPr>
          <w:rFonts w:asciiTheme="minorHAnsi" w:hAnsiTheme="minorHAnsi" w:cstheme="minorHAnsi"/>
          <w:b/>
          <w:szCs w:val="20"/>
        </w:rPr>
        <w:t>„o b j e d n a t e l“</w:t>
      </w:r>
      <w:r w:rsidRPr="00930640">
        <w:rPr>
          <w:rFonts w:asciiTheme="minorHAnsi" w:hAnsiTheme="minorHAnsi" w:cstheme="minorHAnsi"/>
          <w:szCs w:val="20"/>
        </w:rPr>
        <w:t>)</w:t>
      </w:r>
    </w:p>
    <w:p w14:paraId="4ADF1EC3" w14:textId="77777777" w:rsidR="006C0622" w:rsidRPr="00930640" w:rsidRDefault="006C0622">
      <w:pPr>
        <w:pStyle w:val="Nzev"/>
        <w:widowControl/>
        <w:jc w:val="left"/>
        <w:rPr>
          <w:rFonts w:asciiTheme="minorHAnsi" w:hAnsiTheme="minorHAnsi" w:cstheme="minorHAnsi"/>
          <w:b w:val="0"/>
          <w:sz w:val="20"/>
          <w:szCs w:val="20"/>
        </w:rPr>
      </w:pPr>
      <w:r w:rsidRPr="00930640">
        <w:rPr>
          <w:rFonts w:asciiTheme="minorHAnsi" w:hAnsiTheme="minorHAnsi" w:cstheme="minorHAnsi"/>
          <w:b w:val="0"/>
          <w:sz w:val="20"/>
          <w:szCs w:val="20"/>
        </w:rPr>
        <w:t>oba dále společně nazýváni jen „účastníci“ nebo „účastnící smlouvy“</w:t>
      </w:r>
    </w:p>
    <w:p w14:paraId="6CAC0929" w14:textId="77777777" w:rsidR="006C0622" w:rsidRPr="00930640" w:rsidRDefault="006C0622">
      <w:pPr>
        <w:pStyle w:val="Nzev"/>
        <w:widowControl/>
        <w:jc w:val="left"/>
        <w:rPr>
          <w:rFonts w:asciiTheme="minorHAnsi" w:hAnsiTheme="minorHAnsi" w:cstheme="minorHAnsi"/>
          <w:b w:val="0"/>
          <w:sz w:val="20"/>
          <w:szCs w:val="20"/>
        </w:rPr>
      </w:pPr>
    </w:p>
    <w:p w14:paraId="1EE8606F" w14:textId="77777777" w:rsidR="006C0622" w:rsidRPr="00930640" w:rsidRDefault="006C0622">
      <w:pPr>
        <w:pStyle w:val="Nzev"/>
        <w:widowControl/>
        <w:rPr>
          <w:rFonts w:asciiTheme="minorHAnsi" w:hAnsiTheme="minorHAnsi" w:cstheme="minorHAnsi"/>
          <w:sz w:val="20"/>
          <w:szCs w:val="20"/>
        </w:rPr>
      </w:pPr>
      <w:r w:rsidRPr="00930640">
        <w:rPr>
          <w:rFonts w:asciiTheme="minorHAnsi" w:hAnsiTheme="minorHAnsi" w:cstheme="minorHAnsi"/>
          <w:sz w:val="20"/>
          <w:szCs w:val="20"/>
        </w:rPr>
        <w:t>uzavřely</w:t>
      </w:r>
    </w:p>
    <w:p w14:paraId="53C84396" w14:textId="77777777" w:rsidR="00AF4B51" w:rsidRPr="00930640" w:rsidRDefault="00AF4B51" w:rsidP="00AF4B51">
      <w:pPr>
        <w:pStyle w:val="Nzev"/>
        <w:widowControl/>
        <w:rPr>
          <w:rFonts w:asciiTheme="minorHAnsi" w:hAnsiTheme="minorHAnsi" w:cstheme="minorHAnsi"/>
          <w:b w:val="0"/>
          <w:sz w:val="20"/>
          <w:szCs w:val="20"/>
        </w:rPr>
      </w:pPr>
      <w:r w:rsidRPr="00930640">
        <w:rPr>
          <w:rFonts w:asciiTheme="minorHAnsi" w:hAnsiTheme="minorHAnsi" w:cstheme="minorHAnsi"/>
          <w:b w:val="0"/>
          <w:sz w:val="20"/>
          <w:szCs w:val="20"/>
        </w:rPr>
        <w:t>níže uvedeného dne, měsíce a roku po vzájemné dohodě v souladu</w:t>
      </w:r>
    </w:p>
    <w:p w14:paraId="44D5B359" w14:textId="77777777" w:rsidR="00AF4B51" w:rsidRPr="00930640" w:rsidRDefault="00AF4B51" w:rsidP="00AF4B51">
      <w:pPr>
        <w:pStyle w:val="Nzev"/>
        <w:widowControl/>
        <w:rPr>
          <w:rFonts w:asciiTheme="minorHAnsi" w:hAnsiTheme="minorHAnsi" w:cstheme="minorHAnsi"/>
          <w:b w:val="0"/>
          <w:sz w:val="20"/>
          <w:szCs w:val="20"/>
        </w:rPr>
      </w:pPr>
      <w:r w:rsidRPr="00930640">
        <w:rPr>
          <w:rFonts w:asciiTheme="minorHAnsi" w:hAnsiTheme="minorHAnsi" w:cstheme="minorHAnsi"/>
          <w:b w:val="0"/>
          <w:sz w:val="20"/>
          <w:szCs w:val="20"/>
        </w:rPr>
        <w:t>s občanským zákoníkem a dále uvedených podmínek tuto</w:t>
      </w:r>
    </w:p>
    <w:p w14:paraId="554E3FB6" w14:textId="77777777" w:rsidR="00AF4B51" w:rsidRPr="00930640" w:rsidRDefault="00AF4B51" w:rsidP="00AF4B51">
      <w:pPr>
        <w:pStyle w:val="Zkladntext"/>
        <w:rPr>
          <w:rFonts w:asciiTheme="minorHAnsi" w:hAnsiTheme="minorHAnsi" w:cstheme="minorHAnsi"/>
        </w:rPr>
      </w:pPr>
    </w:p>
    <w:p w14:paraId="35EF15EA" w14:textId="77777777" w:rsidR="006C0622" w:rsidRPr="00930640" w:rsidRDefault="006C0622">
      <w:pPr>
        <w:pStyle w:val="Nzev"/>
        <w:widowControl/>
        <w:rPr>
          <w:rFonts w:asciiTheme="minorHAnsi" w:hAnsiTheme="minorHAnsi" w:cstheme="minorHAnsi"/>
          <w:sz w:val="22"/>
          <w:szCs w:val="22"/>
        </w:rPr>
      </w:pPr>
      <w:r w:rsidRPr="00930640">
        <w:rPr>
          <w:rFonts w:asciiTheme="minorHAnsi" w:hAnsiTheme="minorHAnsi" w:cstheme="minorHAnsi"/>
          <w:sz w:val="22"/>
          <w:szCs w:val="22"/>
        </w:rPr>
        <w:t>Smlouvu o dílo.</w:t>
      </w:r>
    </w:p>
    <w:p w14:paraId="302881F5" w14:textId="77777777" w:rsidR="006C0622" w:rsidRPr="00930640" w:rsidRDefault="006C0622">
      <w:pPr>
        <w:pStyle w:val="Nzev"/>
        <w:widowControl/>
        <w:jc w:val="left"/>
        <w:rPr>
          <w:rFonts w:asciiTheme="minorHAnsi" w:hAnsiTheme="minorHAnsi" w:cstheme="minorHAnsi"/>
          <w:b w:val="0"/>
          <w:sz w:val="20"/>
          <w:szCs w:val="20"/>
        </w:rPr>
      </w:pPr>
    </w:p>
    <w:p w14:paraId="1D0E6694" w14:textId="77777777" w:rsidR="006C0622" w:rsidRPr="00930640" w:rsidRDefault="006C0622">
      <w:pPr>
        <w:pStyle w:val="Nzev"/>
        <w:widowControl/>
        <w:rPr>
          <w:rFonts w:asciiTheme="minorHAnsi" w:hAnsiTheme="minorHAnsi" w:cstheme="minorHAnsi"/>
          <w:sz w:val="20"/>
          <w:szCs w:val="20"/>
        </w:rPr>
      </w:pPr>
      <w:r w:rsidRPr="00930640">
        <w:rPr>
          <w:rFonts w:asciiTheme="minorHAnsi" w:hAnsiTheme="minorHAnsi" w:cstheme="minorHAnsi"/>
          <w:sz w:val="20"/>
          <w:szCs w:val="20"/>
        </w:rPr>
        <w:t>II.</w:t>
      </w:r>
    </w:p>
    <w:p w14:paraId="30BB2413" w14:textId="767D7D74" w:rsidR="006C0622" w:rsidRPr="00B16DBB" w:rsidRDefault="006C0622" w:rsidP="00B16DBB">
      <w:pPr>
        <w:pStyle w:val="Nzev"/>
        <w:widowControl/>
        <w:rPr>
          <w:rFonts w:asciiTheme="minorHAnsi" w:hAnsiTheme="minorHAnsi" w:cstheme="minorHAnsi"/>
          <w:sz w:val="20"/>
          <w:szCs w:val="20"/>
        </w:rPr>
      </w:pPr>
      <w:r w:rsidRPr="00930640">
        <w:rPr>
          <w:rFonts w:asciiTheme="minorHAnsi" w:hAnsiTheme="minorHAnsi" w:cstheme="minorHAnsi"/>
          <w:sz w:val="20"/>
          <w:szCs w:val="20"/>
        </w:rPr>
        <w:t>Předmět smlouvy</w:t>
      </w:r>
    </w:p>
    <w:p w14:paraId="1663BD27" w14:textId="7E585BF5" w:rsidR="006C0622" w:rsidRPr="00930640" w:rsidRDefault="006C0622">
      <w:pPr>
        <w:pStyle w:val="Nzev"/>
        <w:widowControl/>
        <w:numPr>
          <w:ilvl w:val="0"/>
          <w:numId w:val="10"/>
        </w:numPr>
        <w:jc w:val="both"/>
        <w:rPr>
          <w:rFonts w:asciiTheme="minorHAnsi" w:hAnsiTheme="minorHAnsi" w:cstheme="minorHAnsi"/>
          <w:b w:val="0"/>
          <w:sz w:val="20"/>
          <w:szCs w:val="20"/>
        </w:rPr>
      </w:pPr>
      <w:r w:rsidRPr="00930640">
        <w:rPr>
          <w:rFonts w:asciiTheme="minorHAnsi" w:hAnsiTheme="minorHAnsi" w:cstheme="minorHAnsi"/>
          <w:b w:val="0"/>
          <w:sz w:val="20"/>
          <w:szCs w:val="20"/>
        </w:rPr>
        <w:t>Předmětem této smlouvy o dílo je závazek zhotovitele zhotovit</w:t>
      </w:r>
      <w:r w:rsidR="006D0D3C">
        <w:rPr>
          <w:rFonts w:asciiTheme="minorHAnsi" w:hAnsiTheme="minorHAnsi" w:cstheme="minorHAnsi"/>
          <w:b w:val="0"/>
          <w:sz w:val="20"/>
          <w:szCs w:val="20"/>
        </w:rPr>
        <w:t xml:space="preserve"> a dodat</w:t>
      </w:r>
      <w:r w:rsidRPr="00930640">
        <w:rPr>
          <w:rFonts w:asciiTheme="minorHAnsi" w:hAnsiTheme="minorHAnsi" w:cstheme="minorHAnsi"/>
          <w:b w:val="0"/>
          <w:sz w:val="20"/>
          <w:szCs w:val="20"/>
        </w:rPr>
        <w:t xml:space="preserve"> pro objednatele</w:t>
      </w:r>
      <w:r w:rsidR="00635A64" w:rsidRPr="00930640">
        <w:rPr>
          <w:rFonts w:asciiTheme="minorHAnsi" w:hAnsiTheme="minorHAnsi" w:cstheme="minorHAnsi"/>
          <w:b w:val="0"/>
          <w:sz w:val="20"/>
          <w:szCs w:val="20"/>
        </w:rPr>
        <w:t xml:space="preserve"> stavební výrobek</w:t>
      </w:r>
      <w:r w:rsidRPr="00930640">
        <w:rPr>
          <w:rFonts w:asciiTheme="minorHAnsi" w:hAnsiTheme="minorHAnsi" w:cstheme="minorHAnsi"/>
          <w:b w:val="0"/>
          <w:sz w:val="20"/>
          <w:szCs w:val="20"/>
        </w:rPr>
        <w:t>:</w:t>
      </w:r>
    </w:p>
    <w:p w14:paraId="0B5C4941" w14:textId="77777777" w:rsidR="006C0622" w:rsidRPr="00930640" w:rsidRDefault="006C0622" w:rsidP="00BC7928">
      <w:pPr>
        <w:pStyle w:val="Bod1"/>
        <w:numPr>
          <w:ilvl w:val="0"/>
          <w:numId w:val="0"/>
        </w:numPr>
        <w:ind w:left="1134" w:hanging="425"/>
        <w:jc w:val="left"/>
        <w:rPr>
          <w:rFonts w:asciiTheme="minorHAnsi" w:hAnsiTheme="minorHAnsi" w:cstheme="minorHAnsi"/>
          <w:b/>
        </w:rPr>
      </w:pPr>
    </w:p>
    <w:p w14:paraId="6E72EC0C" w14:textId="557A194A" w:rsidR="00BC7928" w:rsidRPr="00930640" w:rsidRDefault="00B74F3D" w:rsidP="007B512C">
      <w:pPr>
        <w:widowControl/>
        <w:autoSpaceDE/>
        <w:ind w:left="709"/>
        <w:rPr>
          <w:rFonts w:asciiTheme="minorHAnsi" w:hAnsiTheme="minorHAnsi" w:cstheme="minorHAnsi"/>
          <w:b/>
        </w:rPr>
      </w:pPr>
      <w:r w:rsidRPr="00930640">
        <w:rPr>
          <w:rFonts w:asciiTheme="minorHAnsi" w:hAnsiTheme="minorHAnsi" w:cstheme="minorHAnsi"/>
          <w:b/>
        </w:rPr>
        <w:t>S</w:t>
      </w:r>
      <w:r w:rsidR="006E6022" w:rsidRPr="00930640">
        <w:rPr>
          <w:rFonts w:asciiTheme="minorHAnsi" w:hAnsiTheme="minorHAnsi" w:cstheme="minorHAnsi"/>
          <w:b/>
        </w:rPr>
        <w:t>estava</w:t>
      </w:r>
      <w:r w:rsidR="00BC7928" w:rsidRPr="00930640">
        <w:rPr>
          <w:rFonts w:asciiTheme="minorHAnsi" w:hAnsiTheme="minorHAnsi" w:cstheme="minorHAnsi"/>
          <w:b/>
        </w:rPr>
        <w:t xml:space="preserve"> </w:t>
      </w:r>
      <w:r w:rsidRPr="00930640">
        <w:rPr>
          <w:rFonts w:asciiTheme="minorHAnsi" w:hAnsiTheme="minorHAnsi" w:cstheme="minorHAnsi"/>
          <w:b/>
        </w:rPr>
        <w:t xml:space="preserve">kontejnerů </w:t>
      </w:r>
      <w:r w:rsidR="006D0D3C">
        <w:rPr>
          <w:rFonts w:asciiTheme="minorHAnsi" w:hAnsiTheme="minorHAnsi" w:cstheme="minorHAnsi"/>
          <w:b/>
        </w:rPr>
        <w:t>(2</w:t>
      </w:r>
      <w:r w:rsidR="00AC331A">
        <w:rPr>
          <w:rFonts w:asciiTheme="minorHAnsi" w:hAnsiTheme="minorHAnsi" w:cstheme="minorHAnsi"/>
          <w:b/>
        </w:rPr>
        <w:t xml:space="preserve"> </w:t>
      </w:r>
      <w:r w:rsidR="006D0D3C">
        <w:rPr>
          <w:rFonts w:asciiTheme="minorHAnsi" w:hAnsiTheme="minorHAnsi" w:cstheme="minorHAnsi"/>
          <w:b/>
        </w:rPr>
        <w:t xml:space="preserve">ks) </w:t>
      </w:r>
      <w:r w:rsidR="0078513B" w:rsidRPr="00930640">
        <w:rPr>
          <w:rFonts w:asciiTheme="minorHAnsi" w:hAnsiTheme="minorHAnsi" w:cstheme="minorHAnsi"/>
          <w:b/>
        </w:rPr>
        <w:t>6055</w:t>
      </w:r>
      <w:r w:rsidR="00E16E1A" w:rsidRPr="00930640">
        <w:rPr>
          <w:rFonts w:asciiTheme="minorHAnsi" w:hAnsiTheme="minorHAnsi" w:cstheme="minorHAnsi"/>
          <w:b/>
        </w:rPr>
        <w:t xml:space="preserve"> </w:t>
      </w:r>
      <w:r w:rsidR="00FA7152" w:rsidRPr="00930640">
        <w:rPr>
          <w:rFonts w:asciiTheme="minorHAnsi" w:hAnsiTheme="minorHAnsi" w:cstheme="minorHAnsi"/>
          <w:b/>
        </w:rPr>
        <w:t>x</w:t>
      </w:r>
      <w:r w:rsidR="00E16E1A" w:rsidRPr="00930640">
        <w:rPr>
          <w:rFonts w:asciiTheme="minorHAnsi" w:hAnsiTheme="minorHAnsi" w:cstheme="minorHAnsi"/>
          <w:b/>
        </w:rPr>
        <w:t xml:space="preserve"> </w:t>
      </w:r>
      <w:r w:rsidR="00FA7152" w:rsidRPr="00930640">
        <w:rPr>
          <w:rFonts w:asciiTheme="minorHAnsi" w:hAnsiTheme="minorHAnsi" w:cstheme="minorHAnsi"/>
          <w:b/>
        </w:rPr>
        <w:t>4880</w:t>
      </w:r>
      <w:r w:rsidR="00E16E1A" w:rsidRPr="00930640">
        <w:rPr>
          <w:rFonts w:asciiTheme="minorHAnsi" w:hAnsiTheme="minorHAnsi" w:cstheme="minorHAnsi"/>
          <w:b/>
        </w:rPr>
        <w:t xml:space="preserve"> </w:t>
      </w:r>
      <w:r w:rsidR="00BC7928" w:rsidRPr="00930640">
        <w:rPr>
          <w:rFonts w:asciiTheme="minorHAnsi" w:hAnsiTheme="minorHAnsi" w:cstheme="minorHAnsi"/>
          <w:b/>
        </w:rPr>
        <w:t>x</w:t>
      </w:r>
      <w:r w:rsidR="00E16E1A" w:rsidRPr="00930640">
        <w:rPr>
          <w:rFonts w:asciiTheme="minorHAnsi" w:hAnsiTheme="minorHAnsi" w:cstheme="minorHAnsi"/>
          <w:b/>
        </w:rPr>
        <w:t xml:space="preserve"> </w:t>
      </w:r>
      <w:r w:rsidR="00BC7928" w:rsidRPr="00930640">
        <w:rPr>
          <w:rFonts w:asciiTheme="minorHAnsi" w:hAnsiTheme="minorHAnsi" w:cstheme="minorHAnsi"/>
          <w:b/>
        </w:rPr>
        <w:t>2820 mm, vnitřní výška 2500 mm</w:t>
      </w:r>
      <w:r w:rsidR="006D0D3C">
        <w:rPr>
          <w:rFonts w:asciiTheme="minorHAnsi" w:hAnsiTheme="minorHAnsi" w:cstheme="minorHAnsi"/>
          <w:b/>
        </w:rPr>
        <w:t xml:space="preserve"> včetně vybavení a příslušenství</w:t>
      </w:r>
      <w:r w:rsidR="00AC331A">
        <w:rPr>
          <w:rFonts w:asciiTheme="minorHAnsi" w:hAnsiTheme="minorHAnsi" w:cstheme="minorHAnsi"/>
          <w:b/>
        </w:rPr>
        <w:t xml:space="preserve"> (zařizovací předměty)</w:t>
      </w:r>
      <w:r w:rsidR="00BC7928" w:rsidRPr="00930640">
        <w:rPr>
          <w:rFonts w:asciiTheme="minorHAnsi" w:hAnsiTheme="minorHAnsi" w:cstheme="minorHAnsi"/>
          <w:b/>
        </w:rPr>
        <w:t>,</w:t>
      </w:r>
    </w:p>
    <w:p w14:paraId="49D6735B" w14:textId="77777777" w:rsidR="00FA7152" w:rsidRPr="00930640" w:rsidRDefault="00FA7152" w:rsidP="007B512C">
      <w:pPr>
        <w:widowControl/>
        <w:autoSpaceDE/>
        <w:ind w:left="709"/>
        <w:rPr>
          <w:rFonts w:asciiTheme="minorHAnsi" w:hAnsiTheme="minorHAnsi" w:cstheme="minorHAnsi"/>
          <w:b/>
        </w:rPr>
      </w:pPr>
    </w:p>
    <w:p w14:paraId="43145295" w14:textId="7D93898D" w:rsidR="006C0622" w:rsidRPr="00930640" w:rsidRDefault="006C0622">
      <w:pPr>
        <w:pStyle w:val="Nzev"/>
        <w:widowControl/>
        <w:ind w:left="708"/>
        <w:jc w:val="left"/>
        <w:rPr>
          <w:rFonts w:asciiTheme="minorHAnsi" w:hAnsiTheme="minorHAnsi" w:cstheme="minorHAnsi"/>
          <w:b w:val="0"/>
          <w:sz w:val="20"/>
          <w:szCs w:val="20"/>
        </w:rPr>
      </w:pPr>
      <w:r w:rsidRPr="00930640">
        <w:rPr>
          <w:rFonts w:asciiTheme="minorHAnsi" w:hAnsiTheme="minorHAnsi" w:cstheme="minorHAnsi"/>
          <w:b w:val="0"/>
          <w:sz w:val="20"/>
          <w:szCs w:val="20"/>
        </w:rPr>
        <w:t xml:space="preserve">dle </w:t>
      </w:r>
      <w:r w:rsidR="006D0D3C">
        <w:rPr>
          <w:rFonts w:asciiTheme="minorHAnsi" w:hAnsiTheme="minorHAnsi" w:cstheme="minorHAnsi"/>
          <w:b w:val="0"/>
          <w:sz w:val="20"/>
          <w:szCs w:val="20"/>
        </w:rPr>
        <w:t>t</w:t>
      </w:r>
      <w:r w:rsidR="006D0D3C" w:rsidRPr="006D0D3C">
        <w:rPr>
          <w:rFonts w:asciiTheme="minorHAnsi" w:hAnsiTheme="minorHAnsi" w:cstheme="minorHAnsi"/>
          <w:b w:val="0"/>
          <w:sz w:val="20"/>
          <w:szCs w:val="20"/>
        </w:rPr>
        <w:t>echnick</w:t>
      </w:r>
      <w:r w:rsidR="006D0D3C">
        <w:rPr>
          <w:rFonts w:asciiTheme="minorHAnsi" w:hAnsiTheme="minorHAnsi" w:cstheme="minorHAnsi"/>
          <w:b w:val="0"/>
          <w:sz w:val="20"/>
          <w:szCs w:val="20"/>
        </w:rPr>
        <w:t>é</w:t>
      </w:r>
      <w:r w:rsidR="006D0D3C" w:rsidRPr="006D0D3C">
        <w:rPr>
          <w:rFonts w:asciiTheme="minorHAnsi" w:hAnsiTheme="minorHAnsi" w:cstheme="minorHAnsi"/>
          <w:b w:val="0"/>
          <w:sz w:val="20"/>
          <w:szCs w:val="20"/>
        </w:rPr>
        <w:t xml:space="preserve"> specifikace a výpis</w:t>
      </w:r>
      <w:r w:rsidR="006D0D3C">
        <w:rPr>
          <w:rFonts w:asciiTheme="minorHAnsi" w:hAnsiTheme="minorHAnsi" w:cstheme="minorHAnsi"/>
          <w:b w:val="0"/>
          <w:sz w:val="20"/>
          <w:szCs w:val="20"/>
        </w:rPr>
        <w:t>u</w:t>
      </w:r>
      <w:r w:rsidR="006D0D3C" w:rsidRPr="006D0D3C">
        <w:rPr>
          <w:rFonts w:asciiTheme="minorHAnsi" w:hAnsiTheme="minorHAnsi" w:cstheme="minorHAnsi"/>
          <w:b w:val="0"/>
          <w:sz w:val="20"/>
          <w:szCs w:val="20"/>
        </w:rPr>
        <w:t xml:space="preserve"> prvků </w:t>
      </w:r>
      <w:r w:rsidRPr="00930640">
        <w:rPr>
          <w:rFonts w:asciiTheme="minorHAnsi" w:hAnsiTheme="minorHAnsi" w:cstheme="minorHAnsi"/>
          <w:b w:val="0"/>
          <w:sz w:val="20"/>
          <w:szCs w:val="20"/>
        </w:rPr>
        <w:t xml:space="preserve">a </w:t>
      </w:r>
      <w:r w:rsidR="002010C2">
        <w:rPr>
          <w:rFonts w:asciiTheme="minorHAnsi" w:hAnsiTheme="minorHAnsi" w:cstheme="minorHAnsi"/>
          <w:b w:val="0"/>
          <w:sz w:val="20"/>
          <w:szCs w:val="20"/>
        </w:rPr>
        <w:t>s</w:t>
      </w:r>
      <w:r w:rsidR="002010C2" w:rsidRPr="002010C2">
        <w:rPr>
          <w:rFonts w:asciiTheme="minorHAnsi" w:hAnsiTheme="minorHAnsi" w:cstheme="minorHAnsi"/>
          <w:b w:val="0"/>
          <w:sz w:val="20"/>
          <w:szCs w:val="20"/>
        </w:rPr>
        <w:t>ouhr</w:t>
      </w:r>
      <w:r w:rsidR="002010C2">
        <w:rPr>
          <w:rFonts w:asciiTheme="minorHAnsi" w:hAnsiTheme="minorHAnsi" w:cstheme="minorHAnsi"/>
          <w:b w:val="0"/>
          <w:sz w:val="20"/>
          <w:szCs w:val="20"/>
        </w:rPr>
        <w:t>nné</w:t>
      </w:r>
      <w:r w:rsidR="002010C2" w:rsidRPr="002010C2">
        <w:rPr>
          <w:rFonts w:asciiTheme="minorHAnsi" w:hAnsiTheme="minorHAnsi" w:cstheme="minorHAnsi"/>
          <w:b w:val="0"/>
          <w:sz w:val="20"/>
          <w:szCs w:val="20"/>
        </w:rPr>
        <w:t xml:space="preserve"> a technická zpráva</w:t>
      </w:r>
      <w:r w:rsidR="006D0D3C">
        <w:rPr>
          <w:rFonts w:asciiTheme="minorHAnsi" w:hAnsiTheme="minorHAnsi" w:cstheme="minorHAnsi"/>
          <w:b w:val="0"/>
          <w:sz w:val="20"/>
          <w:szCs w:val="20"/>
        </w:rPr>
        <w:t xml:space="preserve"> (</w:t>
      </w:r>
      <w:r w:rsidR="006D0D3C" w:rsidRPr="006D0D3C">
        <w:rPr>
          <w:rFonts w:asciiTheme="minorHAnsi" w:hAnsiTheme="minorHAnsi" w:cstheme="minorHAnsi"/>
          <w:b w:val="0"/>
          <w:sz w:val="20"/>
          <w:szCs w:val="20"/>
        </w:rPr>
        <w:t>Příloha č. 1 - Technická specifikace a výpis prvků</w:t>
      </w:r>
      <w:r w:rsidR="002010C2">
        <w:rPr>
          <w:rFonts w:asciiTheme="minorHAnsi" w:hAnsiTheme="minorHAnsi" w:cstheme="minorHAnsi"/>
          <w:b w:val="0"/>
          <w:sz w:val="20"/>
          <w:szCs w:val="20"/>
        </w:rPr>
        <w:t xml:space="preserve"> a </w:t>
      </w:r>
      <w:r w:rsidR="002010C2" w:rsidRPr="002010C2">
        <w:rPr>
          <w:rFonts w:asciiTheme="minorHAnsi" w:hAnsiTheme="minorHAnsi" w:cstheme="minorHAnsi"/>
          <w:b w:val="0"/>
          <w:sz w:val="20"/>
          <w:szCs w:val="20"/>
        </w:rPr>
        <w:t>Příloha č. 2 - Souhrn</w:t>
      </w:r>
      <w:r w:rsidR="002010C2">
        <w:rPr>
          <w:rFonts w:asciiTheme="minorHAnsi" w:hAnsiTheme="minorHAnsi" w:cstheme="minorHAnsi"/>
          <w:b w:val="0"/>
          <w:sz w:val="20"/>
          <w:szCs w:val="20"/>
        </w:rPr>
        <w:t>n</w:t>
      </w:r>
      <w:r w:rsidR="002010C2" w:rsidRPr="002010C2">
        <w:rPr>
          <w:rFonts w:asciiTheme="minorHAnsi" w:hAnsiTheme="minorHAnsi" w:cstheme="minorHAnsi"/>
          <w:b w:val="0"/>
          <w:sz w:val="20"/>
          <w:szCs w:val="20"/>
        </w:rPr>
        <w:t>á a technická zpráva</w:t>
      </w:r>
      <w:r w:rsidR="006D0D3C">
        <w:rPr>
          <w:rFonts w:asciiTheme="minorHAnsi" w:hAnsiTheme="minorHAnsi" w:cstheme="minorHAnsi"/>
          <w:b w:val="0"/>
          <w:sz w:val="20"/>
          <w:szCs w:val="20"/>
        </w:rPr>
        <w:t>)</w:t>
      </w:r>
      <w:r w:rsidRPr="00930640">
        <w:rPr>
          <w:rFonts w:asciiTheme="minorHAnsi" w:hAnsiTheme="minorHAnsi" w:cstheme="minorHAnsi"/>
          <w:b w:val="0"/>
          <w:sz w:val="20"/>
          <w:szCs w:val="20"/>
        </w:rPr>
        <w:t>, které jsou nedí</w:t>
      </w:r>
      <w:r w:rsidR="00D40780" w:rsidRPr="00930640">
        <w:rPr>
          <w:rFonts w:asciiTheme="minorHAnsi" w:hAnsiTheme="minorHAnsi" w:cstheme="minorHAnsi"/>
          <w:b w:val="0"/>
          <w:sz w:val="20"/>
          <w:szCs w:val="20"/>
        </w:rPr>
        <w:t>lnou součástí zadávací dokumentace výzvy „</w:t>
      </w:r>
      <w:r w:rsidR="006D0D3C" w:rsidRPr="006D0D3C">
        <w:rPr>
          <w:rFonts w:asciiTheme="minorHAnsi" w:hAnsiTheme="minorHAnsi" w:cstheme="minorHAnsi"/>
          <w:b w:val="0"/>
          <w:sz w:val="20"/>
          <w:szCs w:val="20"/>
        </w:rPr>
        <w:t>Pořízení sestavy kontejnerů pro provoz samoobslužného obchodu v obci Bělušice</w:t>
      </w:r>
      <w:r w:rsidR="006D0D3C">
        <w:rPr>
          <w:rFonts w:asciiTheme="minorHAnsi" w:hAnsiTheme="minorHAnsi" w:cstheme="minorHAnsi"/>
          <w:b w:val="0"/>
          <w:sz w:val="20"/>
          <w:szCs w:val="20"/>
        </w:rPr>
        <w:t>.</w:t>
      </w:r>
      <w:r w:rsidR="00D40780" w:rsidRPr="00930640">
        <w:rPr>
          <w:rFonts w:asciiTheme="minorHAnsi" w:hAnsiTheme="minorHAnsi" w:cstheme="minorHAnsi"/>
          <w:b w:val="0"/>
          <w:sz w:val="20"/>
          <w:szCs w:val="20"/>
        </w:rPr>
        <w:t>“</w:t>
      </w:r>
    </w:p>
    <w:p w14:paraId="7DB106E0" w14:textId="77777777" w:rsidR="006C0622" w:rsidRPr="00930640" w:rsidRDefault="006C0622">
      <w:pPr>
        <w:pStyle w:val="Nzev"/>
        <w:widowControl/>
        <w:jc w:val="both"/>
        <w:rPr>
          <w:rFonts w:asciiTheme="minorHAnsi" w:hAnsiTheme="minorHAnsi" w:cstheme="minorHAnsi"/>
          <w:b w:val="0"/>
          <w:sz w:val="20"/>
          <w:szCs w:val="20"/>
        </w:rPr>
      </w:pPr>
    </w:p>
    <w:p w14:paraId="0B61BD09" w14:textId="665EFBC0" w:rsidR="0041229A" w:rsidRPr="00930640" w:rsidRDefault="0041229A" w:rsidP="0041229A">
      <w:pPr>
        <w:pStyle w:val="Nzev"/>
        <w:widowControl/>
        <w:numPr>
          <w:ilvl w:val="0"/>
          <w:numId w:val="10"/>
        </w:numPr>
        <w:jc w:val="both"/>
        <w:rPr>
          <w:rFonts w:asciiTheme="minorHAnsi" w:hAnsiTheme="minorHAnsi" w:cstheme="minorHAnsi"/>
          <w:b w:val="0"/>
          <w:sz w:val="20"/>
          <w:szCs w:val="20"/>
        </w:rPr>
      </w:pPr>
      <w:r w:rsidRPr="00930640">
        <w:rPr>
          <w:rFonts w:asciiTheme="minorHAnsi" w:hAnsiTheme="minorHAnsi" w:cstheme="minorHAnsi"/>
          <w:b w:val="0"/>
          <w:sz w:val="20"/>
          <w:szCs w:val="20"/>
        </w:rPr>
        <w:t>K</w:t>
      </w:r>
      <w:r w:rsidR="005F63DC" w:rsidRPr="00930640">
        <w:rPr>
          <w:rFonts w:asciiTheme="minorHAnsi" w:hAnsiTheme="minorHAnsi" w:cstheme="minorHAnsi"/>
          <w:b w:val="0"/>
          <w:sz w:val="20"/>
          <w:szCs w:val="20"/>
        </w:rPr>
        <w:t> této smlouvě o dílo (dále jen „</w:t>
      </w:r>
      <w:r w:rsidR="005F63DC" w:rsidRPr="00930640">
        <w:rPr>
          <w:rFonts w:asciiTheme="minorHAnsi" w:hAnsiTheme="minorHAnsi" w:cstheme="minorHAnsi"/>
          <w:sz w:val="20"/>
          <w:szCs w:val="20"/>
        </w:rPr>
        <w:t>díla</w:t>
      </w:r>
      <w:r w:rsidR="005F63DC" w:rsidRPr="00930640">
        <w:rPr>
          <w:rFonts w:asciiTheme="minorHAnsi" w:hAnsiTheme="minorHAnsi" w:cstheme="minorHAnsi"/>
          <w:b w:val="0"/>
          <w:sz w:val="20"/>
          <w:szCs w:val="20"/>
        </w:rPr>
        <w:t xml:space="preserve">“ nebo </w:t>
      </w:r>
      <w:r w:rsidR="005F63DC" w:rsidRPr="00930640">
        <w:rPr>
          <w:rFonts w:asciiTheme="minorHAnsi" w:hAnsiTheme="minorHAnsi" w:cstheme="minorHAnsi"/>
          <w:sz w:val="20"/>
          <w:szCs w:val="20"/>
        </w:rPr>
        <w:t>„předmětu smlouvy“)</w:t>
      </w:r>
      <w:r w:rsidRPr="00930640">
        <w:rPr>
          <w:rFonts w:asciiTheme="minorHAnsi" w:hAnsiTheme="minorHAnsi" w:cstheme="minorHAnsi"/>
          <w:b w:val="0"/>
          <w:sz w:val="20"/>
          <w:szCs w:val="20"/>
        </w:rPr>
        <w:t xml:space="preserve"> budou předány následující doklady:</w:t>
      </w:r>
    </w:p>
    <w:p w14:paraId="3F9DA6E9" w14:textId="77777777" w:rsidR="0041229A" w:rsidRPr="00930640" w:rsidRDefault="0041229A" w:rsidP="0041229A">
      <w:pPr>
        <w:rPr>
          <w:rFonts w:asciiTheme="minorHAnsi" w:hAnsiTheme="minorHAnsi" w:cstheme="minorHAnsi"/>
        </w:rPr>
      </w:pPr>
      <w:r w:rsidRPr="00930640">
        <w:rPr>
          <w:rFonts w:asciiTheme="minorHAnsi" w:hAnsiTheme="minorHAnsi" w:cstheme="minorHAnsi"/>
        </w:rPr>
        <w:tab/>
        <w:t>1x zpráva o revizi elektr</w:t>
      </w:r>
      <w:r w:rsidR="00A72118" w:rsidRPr="00930640">
        <w:rPr>
          <w:rFonts w:asciiTheme="minorHAnsi" w:hAnsiTheme="minorHAnsi" w:cstheme="minorHAnsi"/>
        </w:rPr>
        <w:t xml:space="preserve">ického </w:t>
      </w:r>
      <w:r w:rsidRPr="00930640">
        <w:rPr>
          <w:rFonts w:asciiTheme="minorHAnsi" w:hAnsiTheme="minorHAnsi" w:cstheme="minorHAnsi"/>
        </w:rPr>
        <w:t>zařízení, dle ČSN</w:t>
      </w:r>
      <w:r w:rsidR="00244ECC" w:rsidRPr="00930640">
        <w:rPr>
          <w:rFonts w:asciiTheme="minorHAnsi" w:hAnsiTheme="minorHAnsi" w:cstheme="minorHAnsi"/>
        </w:rPr>
        <w:t xml:space="preserve"> (výchozí revize)</w:t>
      </w:r>
    </w:p>
    <w:p w14:paraId="1E190BAB" w14:textId="4F140505" w:rsidR="0041229A" w:rsidRDefault="0041229A" w:rsidP="0041229A">
      <w:pPr>
        <w:tabs>
          <w:tab w:val="num" w:pos="360"/>
        </w:tabs>
        <w:rPr>
          <w:rFonts w:asciiTheme="minorHAnsi" w:hAnsiTheme="minorHAnsi" w:cstheme="minorHAnsi"/>
        </w:rPr>
      </w:pPr>
      <w:r w:rsidRPr="00930640">
        <w:rPr>
          <w:rFonts w:asciiTheme="minorHAnsi" w:hAnsiTheme="minorHAnsi" w:cstheme="minorHAnsi"/>
        </w:rPr>
        <w:tab/>
      </w:r>
      <w:r w:rsidRPr="00930640">
        <w:rPr>
          <w:rFonts w:asciiTheme="minorHAnsi" w:hAnsiTheme="minorHAnsi" w:cstheme="minorHAnsi"/>
        </w:rPr>
        <w:tab/>
        <w:t xml:space="preserve">1x schéma elektrického zapojení rozvodnice + půdorys </w:t>
      </w:r>
      <w:r w:rsidR="000E086A" w:rsidRPr="00930640">
        <w:rPr>
          <w:rFonts w:asciiTheme="minorHAnsi" w:hAnsiTheme="minorHAnsi" w:cstheme="minorHAnsi"/>
        </w:rPr>
        <w:t>s</w:t>
      </w:r>
      <w:r w:rsidR="006D0D3C">
        <w:rPr>
          <w:rFonts w:asciiTheme="minorHAnsi" w:hAnsiTheme="minorHAnsi" w:cstheme="minorHAnsi"/>
        </w:rPr>
        <w:t> </w:t>
      </w:r>
      <w:r w:rsidRPr="00930640">
        <w:rPr>
          <w:rFonts w:asciiTheme="minorHAnsi" w:hAnsiTheme="minorHAnsi" w:cstheme="minorHAnsi"/>
        </w:rPr>
        <w:t>elektro</w:t>
      </w:r>
      <w:r w:rsidR="000E086A" w:rsidRPr="00930640">
        <w:rPr>
          <w:rFonts w:asciiTheme="minorHAnsi" w:hAnsiTheme="minorHAnsi" w:cstheme="minorHAnsi"/>
        </w:rPr>
        <w:t>instalací</w:t>
      </w:r>
    </w:p>
    <w:p w14:paraId="4970456D" w14:textId="3163F5AB" w:rsidR="006D0D3C" w:rsidRPr="00930640" w:rsidRDefault="006D0D3C" w:rsidP="0041229A">
      <w:pPr>
        <w:tabs>
          <w:tab w:val="num" w:pos="360"/>
        </w:tabs>
        <w:rPr>
          <w:rFonts w:asciiTheme="minorHAnsi" w:hAnsiTheme="minorHAnsi" w:cstheme="minorHAnsi"/>
        </w:rPr>
      </w:pPr>
      <w:r>
        <w:rPr>
          <w:rFonts w:asciiTheme="minorHAnsi" w:hAnsiTheme="minorHAnsi" w:cstheme="minorHAnsi"/>
        </w:rPr>
        <w:tab/>
      </w:r>
      <w:r>
        <w:rPr>
          <w:rFonts w:asciiTheme="minorHAnsi" w:hAnsiTheme="minorHAnsi" w:cstheme="minorHAnsi"/>
        </w:rPr>
        <w:tab/>
        <w:t>1x schéma rozvodu vody a odpadu</w:t>
      </w:r>
    </w:p>
    <w:p w14:paraId="41E15C7D" w14:textId="77777777" w:rsidR="0041229A" w:rsidRPr="00930640" w:rsidRDefault="0041229A" w:rsidP="0041229A">
      <w:pPr>
        <w:rPr>
          <w:rFonts w:asciiTheme="minorHAnsi" w:hAnsiTheme="minorHAnsi" w:cstheme="minorHAnsi"/>
        </w:rPr>
      </w:pPr>
      <w:r w:rsidRPr="00930640">
        <w:rPr>
          <w:rFonts w:asciiTheme="minorHAnsi" w:hAnsiTheme="minorHAnsi" w:cstheme="minorHAnsi"/>
        </w:rPr>
        <w:tab/>
        <w:t>1x záruční listy zařizovacích předmětů (dle vybavení kontejneru a v rozsahu dle výrobců)</w:t>
      </w:r>
    </w:p>
    <w:p w14:paraId="7DA5F82E" w14:textId="77777777" w:rsidR="0041229A" w:rsidRPr="00930640" w:rsidRDefault="0041229A" w:rsidP="0041229A">
      <w:pPr>
        <w:rPr>
          <w:rFonts w:asciiTheme="minorHAnsi" w:hAnsiTheme="minorHAnsi" w:cstheme="minorHAnsi"/>
        </w:rPr>
      </w:pPr>
      <w:r w:rsidRPr="00930640">
        <w:rPr>
          <w:rFonts w:asciiTheme="minorHAnsi" w:hAnsiTheme="minorHAnsi" w:cstheme="minorHAnsi"/>
        </w:rPr>
        <w:tab/>
        <w:t>1x obecný návod k použití a údržbě obytných a sanitárních kontejnerů</w:t>
      </w:r>
    </w:p>
    <w:p w14:paraId="632EF592" w14:textId="77777777" w:rsidR="0041229A" w:rsidRPr="00930640" w:rsidRDefault="0041229A" w:rsidP="0041229A">
      <w:pPr>
        <w:rPr>
          <w:rFonts w:asciiTheme="minorHAnsi" w:hAnsiTheme="minorHAnsi" w:cstheme="minorHAnsi"/>
        </w:rPr>
      </w:pPr>
      <w:r w:rsidRPr="00930640">
        <w:rPr>
          <w:rFonts w:asciiTheme="minorHAnsi" w:hAnsiTheme="minorHAnsi" w:cstheme="minorHAnsi"/>
        </w:rPr>
        <w:tab/>
        <w:t>1x prohlášení výrobce o jakosti a kompletnosti výrobku</w:t>
      </w:r>
    </w:p>
    <w:p w14:paraId="1B8FBB6E" w14:textId="77777777" w:rsidR="005B1EFD" w:rsidRPr="00930640" w:rsidRDefault="005B1EFD" w:rsidP="005B1EFD">
      <w:pPr>
        <w:ind w:firstLine="709"/>
        <w:rPr>
          <w:rFonts w:asciiTheme="minorHAnsi" w:hAnsiTheme="minorHAnsi" w:cstheme="minorHAnsi"/>
        </w:rPr>
      </w:pPr>
      <w:r w:rsidRPr="00930640">
        <w:rPr>
          <w:rFonts w:asciiTheme="minorHAnsi" w:hAnsiTheme="minorHAnsi" w:cstheme="minorHAnsi"/>
        </w:rPr>
        <w:t>Všechny dok</w:t>
      </w:r>
      <w:r w:rsidR="00BC71C1" w:rsidRPr="00930640">
        <w:rPr>
          <w:rFonts w:asciiTheme="minorHAnsi" w:hAnsiTheme="minorHAnsi" w:cstheme="minorHAnsi"/>
        </w:rPr>
        <w:t xml:space="preserve">lady </w:t>
      </w:r>
      <w:r w:rsidRPr="00930640">
        <w:rPr>
          <w:rFonts w:asciiTheme="minorHAnsi" w:hAnsiTheme="minorHAnsi" w:cstheme="minorHAnsi"/>
        </w:rPr>
        <w:t>jsou v českém jazyce, není-li uvedeno jinak.</w:t>
      </w:r>
    </w:p>
    <w:p w14:paraId="7416392F" w14:textId="77777777" w:rsidR="006C0622" w:rsidRPr="00930640" w:rsidRDefault="006C0622">
      <w:pPr>
        <w:pStyle w:val="Nzev"/>
        <w:widowControl/>
        <w:numPr>
          <w:ilvl w:val="0"/>
          <w:numId w:val="10"/>
        </w:numPr>
        <w:jc w:val="both"/>
        <w:rPr>
          <w:rFonts w:asciiTheme="minorHAnsi" w:hAnsiTheme="minorHAnsi" w:cstheme="minorHAnsi"/>
          <w:b w:val="0"/>
          <w:sz w:val="20"/>
          <w:szCs w:val="20"/>
        </w:rPr>
      </w:pPr>
      <w:r w:rsidRPr="00930640">
        <w:rPr>
          <w:rFonts w:asciiTheme="minorHAnsi" w:hAnsiTheme="minorHAnsi" w:cstheme="minorHAnsi"/>
          <w:b w:val="0"/>
          <w:sz w:val="20"/>
          <w:szCs w:val="20"/>
        </w:rPr>
        <w:t>Zhotovitel se zavazuje předat dílo objednateli v dohodnutém termínu, ve sjednaném množství, druhu a obvyklé jakosti, a převést na objednatele vlastnické právo a nebezpečí škody za podmínek dále uvedených v této smlouvě.</w:t>
      </w:r>
    </w:p>
    <w:p w14:paraId="139CB231" w14:textId="77777777" w:rsidR="006C0622" w:rsidRPr="00930640" w:rsidRDefault="006C0622">
      <w:pPr>
        <w:pStyle w:val="Nzev"/>
        <w:widowControl/>
        <w:jc w:val="both"/>
        <w:rPr>
          <w:rFonts w:asciiTheme="minorHAnsi" w:hAnsiTheme="minorHAnsi" w:cstheme="minorHAnsi"/>
          <w:b w:val="0"/>
          <w:sz w:val="20"/>
          <w:szCs w:val="20"/>
        </w:rPr>
      </w:pPr>
    </w:p>
    <w:p w14:paraId="7D6CCDD9" w14:textId="77777777" w:rsidR="006C0622" w:rsidRPr="00930640" w:rsidRDefault="006C0622" w:rsidP="00FD43B0">
      <w:pPr>
        <w:pStyle w:val="Podnadpis"/>
        <w:widowControl/>
        <w:numPr>
          <w:ilvl w:val="0"/>
          <w:numId w:val="10"/>
        </w:numPr>
        <w:jc w:val="both"/>
        <w:rPr>
          <w:rFonts w:asciiTheme="minorHAnsi" w:hAnsiTheme="minorHAnsi" w:cstheme="minorHAnsi"/>
          <w:b w:val="0"/>
          <w:szCs w:val="20"/>
        </w:rPr>
      </w:pPr>
      <w:r w:rsidRPr="00930640">
        <w:rPr>
          <w:rFonts w:asciiTheme="minorHAnsi" w:hAnsiTheme="minorHAnsi" w:cstheme="minorHAnsi"/>
          <w:b w:val="0"/>
          <w:szCs w:val="20"/>
        </w:rPr>
        <w:lastRenderedPageBreak/>
        <w:t xml:space="preserve">Součástí díla je doprava a </w:t>
      </w:r>
      <w:r w:rsidR="00005C7D" w:rsidRPr="00930640">
        <w:rPr>
          <w:rFonts w:asciiTheme="minorHAnsi" w:hAnsiTheme="minorHAnsi" w:cstheme="minorHAnsi"/>
          <w:b w:val="0"/>
          <w:szCs w:val="20"/>
        </w:rPr>
        <w:t xml:space="preserve">kompletace </w:t>
      </w:r>
      <w:r w:rsidRPr="00930640">
        <w:rPr>
          <w:rFonts w:asciiTheme="minorHAnsi" w:hAnsiTheme="minorHAnsi" w:cstheme="minorHAnsi"/>
          <w:b w:val="0"/>
          <w:szCs w:val="20"/>
        </w:rPr>
        <w:t>díla na adrese:</w:t>
      </w:r>
      <w:r w:rsidR="00524BFD" w:rsidRPr="00930640">
        <w:rPr>
          <w:rFonts w:asciiTheme="minorHAnsi" w:hAnsiTheme="minorHAnsi" w:cstheme="minorHAnsi"/>
          <w:b w:val="0"/>
          <w:szCs w:val="20"/>
        </w:rPr>
        <w:t xml:space="preserve"> </w:t>
      </w:r>
      <w:r w:rsidR="00FD43B0" w:rsidRPr="00930640">
        <w:rPr>
          <w:rFonts w:asciiTheme="minorHAnsi" w:hAnsiTheme="minorHAnsi" w:cstheme="minorHAnsi"/>
          <w:b w:val="0"/>
        </w:rPr>
        <w:t xml:space="preserve">Bělušice </w:t>
      </w:r>
      <w:r w:rsidR="00706EFB" w:rsidRPr="00930640">
        <w:rPr>
          <w:rFonts w:asciiTheme="minorHAnsi" w:hAnsiTheme="minorHAnsi" w:cstheme="minorHAnsi"/>
          <w:b w:val="0"/>
        </w:rPr>
        <w:t>33</w:t>
      </w:r>
      <w:r w:rsidR="00FD43B0" w:rsidRPr="00930640">
        <w:rPr>
          <w:rFonts w:asciiTheme="minorHAnsi" w:hAnsiTheme="minorHAnsi" w:cstheme="minorHAnsi"/>
          <w:b w:val="0"/>
        </w:rPr>
        <w:t>, 280 02 Bělušice,</w:t>
      </w:r>
      <w:r w:rsidRPr="00930640">
        <w:rPr>
          <w:rFonts w:asciiTheme="minorHAnsi" w:hAnsiTheme="minorHAnsi" w:cstheme="minorHAnsi"/>
          <w:b w:val="0"/>
          <w:szCs w:val="20"/>
        </w:rPr>
        <w:t xml:space="preserve"> kde si objednatel nebo jeho oprávněný zástupce dílo převezme. Za oprávněnou osobu bude považována osoba podepisující předávající protokol, nestanoví-li tato smlouva konkrétně jinak.</w:t>
      </w:r>
    </w:p>
    <w:p w14:paraId="52220C0C" w14:textId="05FFF3C7" w:rsidR="006C0622" w:rsidRPr="00930640" w:rsidRDefault="006C0622">
      <w:pPr>
        <w:pStyle w:val="Nzev"/>
        <w:widowControl/>
        <w:ind w:left="708"/>
        <w:jc w:val="both"/>
        <w:rPr>
          <w:rFonts w:asciiTheme="minorHAnsi" w:hAnsiTheme="minorHAnsi" w:cstheme="minorHAnsi"/>
          <w:b w:val="0"/>
          <w:sz w:val="20"/>
          <w:szCs w:val="20"/>
        </w:rPr>
      </w:pPr>
      <w:r w:rsidRPr="00930640">
        <w:rPr>
          <w:rFonts w:asciiTheme="minorHAnsi" w:hAnsiTheme="minorHAnsi" w:cstheme="minorHAnsi"/>
          <w:b w:val="0"/>
          <w:sz w:val="20"/>
          <w:szCs w:val="20"/>
        </w:rPr>
        <w:t xml:space="preserve">Odbornou vykládku kontejnerů v místě </w:t>
      </w:r>
      <w:r w:rsidR="00AB50DD" w:rsidRPr="00930640">
        <w:rPr>
          <w:rFonts w:asciiTheme="minorHAnsi" w:hAnsiTheme="minorHAnsi" w:cstheme="minorHAnsi"/>
          <w:b w:val="0"/>
          <w:sz w:val="20"/>
          <w:szCs w:val="20"/>
        </w:rPr>
        <w:t>kompletace</w:t>
      </w:r>
      <w:r w:rsidRPr="00930640">
        <w:rPr>
          <w:rFonts w:asciiTheme="minorHAnsi" w:hAnsiTheme="minorHAnsi" w:cstheme="minorHAnsi"/>
          <w:b w:val="0"/>
          <w:sz w:val="20"/>
          <w:szCs w:val="20"/>
        </w:rPr>
        <w:t xml:space="preserve"> zajistí </w:t>
      </w:r>
      <w:r w:rsidR="001D43E6">
        <w:rPr>
          <w:rFonts w:asciiTheme="minorHAnsi" w:hAnsiTheme="minorHAnsi" w:cstheme="minorHAnsi"/>
          <w:b w:val="0"/>
          <w:sz w:val="20"/>
          <w:szCs w:val="20"/>
        </w:rPr>
        <w:t>zhotovitel</w:t>
      </w:r>
      <w:r w:rsidRPr="00930640">
        <w:rPr>
          <w:rFonts w:asciiTheme="minorHAnsi" w:hAnsiTheme="minorHAnsi" w:cstheme="minorHAnsi"/>
          <w:b w:val="0"/>
          <w:sz w:val="20"/>
          <w:szCs w:val="20"/>
        </w:rPr>
        <w:t xml:space="preserve"> sám na vlastní riziko a náklady, v dohodnutém termínu. </w:t>
      </w:r>
    </w:p>
    <w:p w14:paraId="7F34F8E7" w14:textId="77777777" w:rsidR="006C0622" w:rsidRPr="00930640" w:rsidRDefault="00E93FAC">
      <w:pPr>
        <w:pStyle w:val="Nzev"/>
        <w:widowControl/>
        <w:ind w:left="708"/>
        <w:jc w:val="both"/>
        <w:rPr>
          <w:rFonts w:asciiTheme="minorHAnsi" w:hAnsiTheme="minorHAnsi" w:cstheme="minorHAnsi"/>
          <w:b w:val="0"/>
          <w:sz w:val="20"/>
          <w:szCs w:val="20"/>
        </w:rPr>
      </w:pPr>
      <w:r w:rsidRPr="00930640">
        <w:rPr>
          <w:rFonts w:asciiTheme="minorHAnsi" w:hAnsiTheme="minorHAnsi" w:cstheme="minorHAnsi"/>
          <w:b w:val="0"/>
          <w:sz w:val="20"/>
          <w:szCs w:val="20"/>
        </w:rPr>
        <w:t xml:space="preserve">Kompletace </w:t>
      </w:r>
      <w:r w:rsidR="006C0622" w:rsidRPr="00930640">
        <w:rPr>
          <w:rFonts w:asciiTheme="minorHAnsi" w:hAnsiTheme="minorHAnsi" w:cstheme="minorHAnsi"/>
          <w:b w:val="0"/>
          <w:sz w:val="20"/>
          <w:szCs w:val="20"/>
        </w:rPr>
        <w:t xml:space="preserve">v celém rozsahu díla je prováděna v pracovní době, v jednom nepřetržitém časovém období. Termín počátku </w:t>
      </w:r>
      <w:r w:rsidR="00AB50DD" w:rsidRPr="00930640">
        <w:rPr>
          <w:rFonts w:asciiTheme="minorHAnsi" w:hAnsiTheme="minorHAnsi" w:cstheme="minorHAnsi"/>
          <w:b w:val="0"/>
          <w:sz w:val="20"/>
          <w:szCs w:val="20"/>
        </w:rPr>
        <w:t>kompletace</w:t>
      </w:r>
      <w:r w:rsidR="006C0622" w:rsidRPr="00930640">
        <w:rPr>
          <w:rFonts w:asciiTheme="minorHAnsi" w:hAnsiTheme="minorHAnsi" w:cstheme="minorHAnsi"/>
          <w:b w:val="0"/>
          <w:sz w:val="20"/>
          <w:szCs w:val="20"/>
        </w:rPr>
        <w:t xml:space="preserve"> zhotovitel potvrdí objednateli nejméně 3 dny před započetím </w:t>
      </w:r>
      <w:r w:rsidR="00AB50DD" w:rsidRPr="00930640">
        <w:rPr>
          <w:rFonts w:asciiTheme="minorHAnsi" w:hAnsiTheme="minorHAnsi" w:cstheme="minorHAnsi"/>
          <w:b w:val="0"/>
          <w:sz w:val="20"/>
          <w:szCs w:val="20"/>
        </w:rPr>
        <w:t>kompletace</w:t>
      </w:r>
      <w:r w:rsidR="006C0622" w:rsidRPr="00930640">
        <w:rPr>
          <w:rFonts w:asciiTheme="minorHAnsi" w:hAnsiTheme="minorHAnsi" w:cstheme="minorHAnsi"/>
          <w:b w:val="0"/>
          <w:sz w:val="20"/>
          <w:szCs w:val="20"/>
        </w:rPr>
        <w:t>.</w:t>
      </w:r>
    </w:p>
    <w:p w14:paraId="2E3DC03D" w14:textId="77777777" w:rsidR="00920E59" w:rsidRPr="00930640" w:rsidRDefault="00920E59" w:rsidP="00920E59">
      <w:pPr>
        <w:pStyle w:val="Nzev"/>
        <w:widowControl/>
        <w:jc w:val="both"/>
        <w:rPr>
          <w:rFonts w:asciiTheme="minorHAnsi" w:hAnsiTheme="minorHAnsi" w:cstheme="minorHAnsi"/>
          <w:b w:val="0"/>
          <w:sz w:val="20"/>
          <w:szCs w:val="20"/>
        </w:rPr>
      </w:pPr>
    </w:p>
    <w:p w14:paraId="1204A3A1" w14:textId="77777777" w:rsidR="00051BD4" w:rsidRPr="00930640" w:rsidRDefault="006C0622" w:rsidP="00051BD4">
      <w:pPr>
        <w:pStyle w:val="Nzev"/>
        <w:widowControl/>
        <w:jc w:val="both"/>
        <w:rPr>
          <w:rFonts w:asciiTheme="minorHAnsi" w:hAnsiTheme="minorHAnsi" w:cstheme="minorHAnsi"/>
          <w:b w:val="0"/>
          <w:sz w:val="20"/>
          <w:szCs w:val="20"/>
        </w:rPr>
      </w:pPr>
      <w:r w:rsidRPr="00930640">
        <w:rPr>
          <w:rFonts w:asciiTheme="minorHAnsi" w:hAnsiTheme="minorHAnsi" w:cstheme="minorHAnsi"/>
          <w:b w:val="0"/>
          <w:sz w:val="20"/>
          <w:szCs w:val="20"/>
        </w:rPr>
        <w:tab/>
        <w:t>Kontaktní osoba objednatele:</w:t>
      </w:r>
      <w:r w:rsidRPr="00930640">
        <w:rPr>
          <w:rFonts w:asciiTheme="minorHAnsi" w:hAnsiTheme="minorHAnsi" w:cstheme="minorHAnsi"/>
          <w:b w:val="0"/>
          <w:sz w:val="20"/>
          <w:szCs w:val="20"/>
        </w:rPr>
        <w:tab/>
      </w:r>
      <w:r w:rsidR="005F63DC" w:rsidRPr="00930640">
        <w:rPr>
          <w:rFonts w:asciiTheme="minorHAnsi" w:hAnsiTheme="minorHAnsi" w:cstheme="minorHAnsi"/>
          <w:sz w:val="20"/>
          <w:szCs w:val="20"/>
        </w:rPr>
        <w:t>Lukáš Baroch, 773 983 447</w:t>
      </w:r>
    </w:p>
    <w:p w14:paraId="57060532" w14:textId="77777777" w:rsidR="00051BD4" w:rsidRPr="00930640" w:rsidRDefault="00051BD4" w:rsidP="00051BD4">
      <w:pPr>
        <w:pStyle w:val="Nzev"/>
        <w:widowControl/>
        <w:ind w:left="360"/>
        <w:jc w:val="both"/>
        <w:rPr>
          <w:rFonts w:asciiTheme="minorHAnsi" w:hAnsiTheme="minorHAnsi" w:cstheme="minorHAnsi"/>
          <w:b w:val="0"/>
          <w:szCs w:val="20"/>
        </w:rPr>
      </w:pPr>
      <w:r w:rsidRPr="00930640">
        <w:rPr>
          <w:rFonts w:asciiTheme="minorHAnsi" w:hAnsiTheme="minorHAnsi" w:cstheme="minorHAnsi"/>
          <w:b w:val="0"/>
          <w:sz w:val="20"/>
          <w:szCs w:val="20"/>
        </w:rPr>
        <w:tab/>
      </w:r>
      <w:r w:rsidRPr="00930640">
        <w:rPr>
          <w:rFonts w:asciiTheme="minorHAnsi" w:hAnsiTheme="minorHAnsi" w:cstheme="minorHAnsi"/>
          <w:b w:val="0"/>
          <w:sz w:val="20"/>
          <w:szCs w:val="20"/>
        </w:rPr>
        <w:tab/>
      </w:r>
      <w:r w:rsidRPr="00930640">
        <w:rPr>
          <w:rFonts w:asciiTheme="minorHAnsi" w:hAnsiTheme="minorHAnsi" w:cstheme="minorHAnsi"/>
          <w:b w:val="0"/>
          <w:sz w:val="20"/>
          <w:szCs w:val="20"/>
        </w:rPr>
        <w:tab/>
      </w:r>
      <w:r w:rsidRPr="00930640">
        <w:rPr>
          <w:rFonts w:asciiTheme="minorHAnsi" w:hAnsiTheme="minorHAnsi" w:cstheme="minorHAnsi"/>
          <w:b w:val="0"/>
          <w:sz w:val="20"/>
          <w:szCs w:val="20"/>
        </w:rPr>
        <w:tab/>
      </w:r>
      <w:r w:rsidRPr="00930640">
        <w:rPr>
          <w:rFonts w:asciiTheme="minorHAnsi" w:hAnsiTheme="minorHAnsi" w:cstheme="minorHAnsi"/>
          <w:b w:val="0"/>
          <w:sz w:val="20"/>
          <w:szCs w:val="20"/>
        </w:rPr>
        <w:tab/>
        <w:t xml:space="preserve">e-mail: </w:t>
      </w:r>
      <w:hyperlink r:id="rId7" w:history="1">
        <w:r w:rsidR="005F63DC" w:rsidRPr="00930640">
          <w:rPr>
            <w:rStyle w:val="Hypertextovodkaz"/>
            <w:rFonts w:asciiTheme="minorHAnsi" w:hAnsiTheme="minorHAnsi" w:cstheme="minorHAnsi"/>
            <w:sz w:val="20"/>
            <w:szCs w:val="20"/>
          </w:rPr>
          <w:t>oubelusice@seznam.cz</w:t>
        </w:r>
      </w:hyperlink>
    </w:p>
    <w:p w14:paraId="1D02215D" w14:textId="77777777" w:rsidR="00920E59" w:rsidRPr="00930640" w:rsidRDefault="00920E59" w:rsidP="00051BD4">
      <w:pPr>
        <w:pStyle w:val="Nzev"/>
        <w:widowControl/>
        <w:jc w:val="both"/>
        <w:rPr>
          <w:rFonts w:asciiTheme="minorHAnsi" w:hAnsiTheme="minorHAnsi" w:cstheme="minorHAnsi"/>
          <w:szCs w:val="20"/>
        </w:rPr>
      </w:pPr>
    </w:p>
    <w:p w14:paraId="75C6AA39" w14:textId="77777777" w:rsidR="00A31AC5" w:rsidRPr="00930640" w:rsidRDefault="006C0622" w:rsidP="005F63DC">
      <w:pPr>
        <w:pStyle w:val="Nzev"/>
        <w:widowControl/>
        <w:ind w:left="360"/>
        <w:jc w:val="both"/>
        <w:rPr>
          <w:rFonts w:asciiTheme="minorHAnsi" w:hAnsiTheme="minorHAnsi" w:cstheme="minorHAnsi"/>
          <w:b w:val="0"/>
          <w:sz w:val="20"/>
          <w:szCs w:val="20"/>
        </w:rPr>
      </w:pPr>
      <w:r w:rsidRPr="00930640">
        <w:rPr>
          <w:rFonts w:asciiTheme="minorHAnsi" w:hAnsiTheme="minorHAnsi" w:cstheme="minorHAnsi"/>
          <w:b w:val="0"/>
          <w:sz w:val="20"/>
          <w:szCs w:val="20"/>
        </w:rPr>
        <w:tab/>
        <w:t>Kontaktní osoba zhotovitele:</w:t>
      </w:r>
      <w:r w:rsidRPr="00930640">
        <w:rPr>
          <w:rFonts w:asciiTheme="minorHAnsi" w:hAnsiTheme="minorHAnsi" w:cstheme="minorHAnsi"/>
          <w:b w:val="0"/>
          <w:sz w:val="20"/>
          <w:szCs w:val="20"/>
        </w:rPr>
        <w:tab/>
      </w:r>
    </w:p>
    <w:p w14:paraId="617D4ACF" w14:textId="77777777" w:rsidR="005F63DC" w:rsidRPr="00930640" w:rsidRDefault="005F63DC" w:rsidP="005F63DC">
      <w:pPr>
        <w:pStyle w:val="Podnadpis"/>
        <w:rPr>
          <w:rFonts w:asciiTheme="minorHAnsi" w:hAnsiTheme="minorHAnsi" w:cstheme="minorHAnsi"/>
        </w:rPr>
      </w:pPr>
    </w:p>
    <w:p w14:paraId="1EABDC04" w14:textId="77777777" w:rsidR="00885CE4" w:rsidRPr="00930640" w:rsidRDefault="00885CE4" w:rsidP="00A31AC5">
      <w:pPr>
        <w:rPr>
          <w:rFonts w:asciiTheme="minorHAnsi" w:hAnsiTheme="minorHAnsi" w:cstheme="minorHAnsi"/>
          <w:szCs w:val="20"/>
        </w:rPr>
      </w:pPr>
    </w:p>
    <w:p w14:paraId="42243FBF" w14:textId="77777777" w:rsidR="006C0622" w:rsidRPr="00930640" w:rsidRDefault="006C0622">
      <w:pPr>
        <w:pStyle w:val="Nzev"/>
        <w:widowControl/>
        <w:numPr>
          <w:ilvl w:val="0"/>
          <w:numId w:val="10"/>
        </w:numPr>
        <w:jc w:val="both"/>
        <w:rPr>
          <w:rFonts w:asciiTheme="minorHAnsi" w:hAnsiTheme="minorHAnsi" w:cstheme="minorHAnsi"/>
          <w:b w:val="0"/>
          <w:sz w:val="20"/>
          <w:szCs w:val="20"/>
        </w:rPr>
      </w:pPr>
      <w:r w:rsidRPr="00930640">
        <w:rPr>
          <w:rFonts w:asciiTheme="minorHAnsi" w:hAnsiTheme="minorHAnsi" w:cstheme="minorHAnsi"/>
          <w:b w:val="0"/>
          <w:sz w:val="20"/>
          <w:szCs w:val="20"/>
        </w:rPr>
        <w:t>Objednatel se touto smlouvou o dílo zavazuje převzít od zhotovitele dílo dle článku II. smlouvy v dohodnutém termínu, co do množství, druhu a rozsahu, zaplatit zhotoviteli cenu</w:t>
      </w:r>
      <w:r w:rsidR="00B30F4C" w:rsidRPr="00930640">
        <w:rPr>
          <w:rFonts w:asciiTheme="minorHAnsi" w:hAnsiTheme="minorHAnsi" w:cstheme="minorHAnsi"/>
          <w:b w:val="0"/>
          <w:sz w:val="20"/>
          <w:szCs w:val="20"/>
        </w:rPr>
        <w:t xml:space="preserve"> díla</w:t>
      </w:r>
      <w:r w:rsidRPr="00930640">
        <w:rPr>
          <w:rFonts w:asciiTheme="minorHAnsi" w:hAnsiTheme="minorHAnsi" w:cstheme="minorHAnsi"/>
          <w:b w:val="0"/>
          <w:sz w:val="20"/>
          <w:szCs w:val="20"/>
        </w:rPr>
        <w:t xml:space="preserve">, převzít </w:t>
      </w:r>
      <w:r w:rsidR="00D02584" w:rsidRPr="00930640">
        <w:rPr>
          <w:rFonts w:asciiTheme="minorHAnsi" w:hAnsiTheme="minorHAnsi" w:cstheme="minorHAnsi"/>
          <w:b w:val="0"/>
          <w:sz w:val="20"/>
          <w:szCs w:val="20"/>
        </w:rPr>
        <w:br/>
      </w:r>
      <w:r w:rsidRPr="00930640">
        <w:rPr>
          <w:rFonts w:asciiTheme="minorHAnsi" w:hAnsiTheme="minorHAnsi" w:cstheme="minorHAnsi"/>
          <w:b w:val="0"/>
          <w:sz w:val="20"/>
          <w:szCs w:val="20"/>
        </w:rPr>
        <w:t>na sebe vlastnické právo a nebezpečí škody za podmínek dále uvedených v této smlouvě.</w:t>
      </w:r>
    </w:p>
    <w:p w14:paraId="03AE685E" w14:textId="77777777" w:rsidR="008B3620" w:rsidRPr="00930640" w:rsidRDefault="008B3620" w:rsidP="008B3620">
      <w:pPr>
        <w:pStyle w:val="Nzev"/>
        <w:widowControl/>
        <w:numPr>
          <w:ilvl w:val="0"/>
          <w:numId w:val="10"/>
        </w:numPr>
        <w:suppressAutoHyphens w:val="0"/>
        <w:autoSpaceDN w:val="0"/>
        <w:adjustRightInd w:val="0"/>
        <w:jc w:val="both"/>
        <w:rPr>
          <w:rFonts w:asciiTheme="minorHAnsi" w:hAnsiTheme="minorHAnsi" w:cstheme="minorHAnsi"/>
          <w:b w:val="0"/>
          <w:sz w:val="20"/>
          <w:szCs w:val="20"/>
        </w:rPr>
      </w:pPr>
      <w:r w:rsidRPr="00930640">
        <w:rPr>
          <w:rFonts w:asciiTheme="minorHAnsi" w:hAnsiTheme="minorHAnsi" w:cstheme="minorHAnsi"/>
          <w:b w:val="0"/>
          <w:sz w:val="20"/>
          <w:szCs w:val="20"/>
        </w:rPr>
        <w:t xml:space="preserve">Zástupce (zástupci) objednatele </w:t>
      </w:r>
      <w:r w:rsidR="006902F4" w:rsidRPr="00930640">
        <w:rPr>
          <w:rFonts w:asciiTheme="minorHAnsi" w:hAnsiTheme="minorHAnsi" w:cstheme="minorHAnsi"/>
          <w:b w:val="0"/>
          <w:sz w:val="20"/>
          <w:szCs w:val="20"/>
        </w:rPr>
        <w:t xml:space="preserve">i zhotovitele </w:t>
      </w:r>
      <w:r w:rsidR="00A2575C" w:rsidRPr="00930640">
        <w:rPr>
          <w:rFonts w:asciiTheme="minorHAnsi" w:hAnsiTheme="minorHAnsi" w:cstheme="minorHAnsi"/>
          <w:b w:val="0"/>
          <w:sz w:val="20"/>
          <w:szCs w:val="20"/>
        </w:rPr>
        <w:t>prohlašuj</w:t>
      </w:r>
      <w:r w:rsidR="006902F4" w:rsidRPr="00930640">
        <w:rPr>
          <w:rFonts w:asciiTheme="minorHAnsi" w:hAnsiTheme="minorHAnsi" w:cstheme="minorHAnsi"/>
          <w:b w:val="0"/>
          <w:sz w:val="20"/>
          <w:szCs w:val="20"/>
        </w:rPr>
        <w:t>í</w:t>
      </w:r>
      <w:r w:rsidR="00A2575C" w:rsidRPr="00930640">
        <w:rPr>
          <w:rFonts w:asciiTheme="minorHAnsi" w:hAnsiTheme="minorHAnsi" w:cstheme="minorHAnsi"/>
          <w:b w:val="0"/>
          <w:sz w:val="20"/>
          <w:szCs w:val="20"/>
        </w:rPr>
        <w:t xml:space="preserve"> (</w:t>
      </w:r>
      <w:r w:rsidRPr="00930640">
        <w:rPr>
          <w:rFonts w:asciiTheme="minorHAnsi" w:hAnsiTheme="minorHAnsi" w:cstheme="minorHAnsi"/>
          <w:b w:val="0"/>
          <w:sz w:val="20"/>
          <w:szCs w:val="20"/>
        </w:rPr>
        <w:t>jednotně prohlašují</w:t>
      </w:r>
      <w:r w:rsidR="00A2575C" w:rsidRPr="00930640">
        <w:rPr>
          <w:rFonts w:asciiTheme="minorHAnsi" w:hAnsiTheme="minorHAnsi" w:cstheme="minorHAnsi"/>
          <w:b w:val="0"/>
          <w:sz w:val="20"/>
          <w:szCs w:val="20"/>
        </w:rPr>
        <w:t>)</w:t>
      </w:r>
      <w:r w:rsidRPr="00930640">
        <w:rPr>
          <w:rFonts w:asciiTheme="minorHAnsi" w:hAnsiTheme="minorHAnsi" w:cstheme="minorHAnsi"/>
          <w:b w:val="0"/>
          <w:sz w:val="20"/>
          <w:szCs w:val="20"/>
        </w:rPr>
        <w:t xml:space="preserve">, že na majetek objednatele </w:t>
      </w:r>
      <w:r w:rsidR="006902F4" w:rsidRPr="00930640">
        <w:rPr>
          <w:rFonts w:asciiTheme="minorHAnsi" w:hAnsiTheme="minorHAnsi" w:cstheme="minorHAnsi"/>
          <w:b w:val="0"/>
          <w:sz w:val="20"/>
          <w:szCs w:val="20"/>
        </w:rPr>
        <w:t xml:space="preserve">i zhotovitele </w:t>
      </w:r>
      <w:r w:rsidRPr="00930640">
        <w:rPr>
          <w:rFonts w:asciiTheme="minorHAnsi" w:hAnsiTheme="minorHAnsi" w:cstheme="minorHAnsi"/>
          <w:b w:val="0"/>
          <w:sz w:val="20"/>
          <w:szCs w:val="20"/>
        </w:rPr>
        <w:t>není podán návrh na zahájení insolvenčního řízení nebo</w:t>
      </w:r>
      <w:r w:rsidRPr="00930640">
        <w:rPr>
          <w:rFonts w:asciiTheme="minorHAnsi" w:hAnsiTheme="minorHAnsi" w:cstheme="minorHAnsi"/>
          <w:b w:val="0"/>
          <w:sz w:val="20"/>
        </w:rPr>
        <w:t xml:space="preserve"> vůči majetku objednatele </w:t>
      </w:r>
      <w:r w:rsidR="006902F4" w:rsidRPr="00930640">
        <w:rPr>
          <w:rFonts w:asciiTheme="minorHAnsi" w:hAnsiTheme="minorHAnsi" w:cstheme="minorHAnsi"/>
          <w:b w:val="0"/>
          <w:sz w:val="20"/>
        </w:rPr>
        <w:t xml:space="preserve">i zhotovitele </w:t>
      </w:r>
      <w:r w:rsidRPr="00930640">
        <w:rPr>
          <w:rFonts w:asciiTheme="minorHAnsi" w:hAnsiTheme="minorHAnsi" w:cstheme="minorHAnsi"/>
          <w:b w:val="0"/>
          <w:sz w:val="20"/>
        </w:rPr>
        <w:t>neprobíhá insolvenční nebo exekuční řízení</w:t>
      </w:r>
      <w:r w:rsidRPr="00930640">
        <w:rPr>
          <w:rFonts w:asciiTheme="minorHAnsi" w:hAnsiTheme="minorHAnsi" w:cstheme="minorHAnsi"/>
          <w:b w:val="0"/>
          <w:sz w:val="20"/>
          <w:szCs w:val="20"/>
        </w:rPr>
        <w:t>, a že objednatel má dostatek volných finančních prostředků umož</w:t>
      </w:r>
      <w:r w:rsidR="00A836E0" w:rsidRPr="00930640">
        <w:rPr>
          <w:rFonts w:asciiTheme="minorHAnsi" w:hAnsiTheme="minorHAnsi" w:cstheme="minorHAnsi"/>
          <w:b w:val="0"/>
          <w:sz w:val="20"/>
          <w:szCs w:val="20"/>
        </w:rPr>
        <w:t xml:space="preserve">ňující řádnou úhradu kupní ceny v souladu </w:t>
      </w:r>
      <w:r w:rsidR="009624B7" w:rsidRPr="00930640">
        <w:rPr>
          <w:rFonts w:asciiTheme="minorHAnsi" w:hAnsiTheme="minorHAnsi" w:cstheme="minorHAnsi"/>
          <w:b w:val="0"/>
          <w:sz w:val="20"/>
          <w:szCs w:val="20"/>
        </w:rPr>
        <w:t xml:space="preserve">se sjednanými </w:t>
      </w:r>
      <w:r w:rsidR="00A836E0" w:rsidRPr="00930640">
        <w:rPr>
          <w:rFonts w:asciiTheme="minorHAnsi" w:hAnsiTheme="minorHAnsi" w:cstheme="minorHAnsi"/>
          <w:b w:val="0"/>
          <w:sz w:val="20"/>
          <w:szCs w:val="20"/>
        </w:rPr>
        <w:t>platebními podmínkami.</w:t>
      </w:r>
    </w:p>
    <w:p w14:paraId="2DA6CAB4" w14:textId="77777777" w:rsidR="006C0622" w:rsidRPr="00930640" w:rsidRDefault="005F6E44">
      <w:pPr>
        <w:pStyle w:val="Nzev"/>
        <w:widowControl/>
        <w:numPr>
          <w:ilvl w:val="0"/>
          <w:numId w:val="10"/>
        </w:numPr>
        <w:jc w:val="both"/>
        <w:rPr>
          <w:rFonts w:asciiTheme="minorHAnsi" w:hAnsiTheme="minorHAnsi" w:cstheme="minorHAnsi"/>
          <w:b w:val="0"/>
          <w:sz w:val="20"/>
          <w:szCs w:val="20"/>
        </w:rPr>
      </w:pPr>
      <w:r w:rsidRPr="00930640">
        <w:rPr>
          <w:rFonts w:asciiTheme="minorHAnsi" w:hAnsiTheme="minorHAnsi" w:cstheme="minorHAnsi"/>
          <w:b w:val="0"/>
          <w:sz w:val="20"/>
          <w:szCs w:val="20"/>
        </w:rPr>
        <w:t xml:space="preserve">Objednatel </w:t>
      </w:r>
      <w:r w:rsidR="006C0622" w:rsidRPr="00930640">
        <w:rPr>
          <w:rFonts w:asciiTheme="minorHAnsi" w:hAnsiTheme="minorHAnsi" w:cstheme="minorHAnsi"/>
          <w:b w:val="0"/>
          <w:sz w:val="20"/>
          <w:szCs w:val="20"/>
        </w:rPr>
        <w:t>bere tímto na vědomí,</w:t>
      </w:r>
      <w:r w:rsidRPr="00930640">
        <w:rPr>
          <w:rFonts w:asciiTheme="minorHAnsi" w:hAnsiTheme="minorHAnsi" w:cstheme="minorHAnsi"/>
          <w:b w:val="0"/>
          <w:sz w:val="20"/>
          <w:szCs w:val="20"/>
        </w:rPr>
        <w:t xml:space="preserve"> </w:t>
      </w:r>
      <w:r w:rsidR="006C0622" w:rsidRPr="00930640">
        <w:rPr>
          <w:rFonts w:asciiTheme="minorHAnsi" w:hAnsiTheme="minorHAnsi" w:cstheme="minorHAnsi"/>
          <w:b w:val="0"/>
          <w:sz w:val="20"/>
          <w:szCs w:val="20"/>
        </w:rPr>
        <w:t xml:space="preserve">že celoročně je zařízení nutno dostatečně provětrávat (zamezit kondenzaci vodních par) a v zimním období je nutno zařízení dostatečně temperovat (chránit proti zamrznutí) a zabezpečit proti možné škodě způsobené mrazem, sněhem, ledem. Objednatel </w:t>
      </w:r>
      <w:r w:rsidR="007C115F" w:rsidRPr="00930640">
        <w:rPr>
          <w:rFonts w:asciiTheme="minorHAnsi" w:hAnsiTheme="minorHAnsi" w:cstheme="minorHAnsi"/>
          <w:b w:val="0"/>
          <w:sz w:val="20"/>
          <w:szCs w:val="20"/>
        </w:rPr>
        <w:br/>
      </w:r>
      <w:r w:rsidR="006C0622" w:rsidRPr="00930640">
        <w:rPr>
          <w:rFonts w:asciiTheme="minorHAnsi" w:hAnsiTheme="minorHAnsi" w:cstheme="minorHAnsi"/>
          <w:b w:val="0"/>
          <w:sz w:val="20"/>
          <w:szCs w:val="20"/>
        </w:rPr>
        <w:t xml:space="preserve">se zavazuje užívat dílo a provádět průběžnou údržbu v souladu s obecným návodem k použití </w:t>
      </w:r>
      <w:r w:rsidR="007C115F" w:rsidRPr="00930640">
        <w:rPr>
          <w:rFonts w:asciiTheme="minorHAnsi" w:hAnsiTheme="minorHAnsi" w:cstheme="minorHAnsi"/>
          <w:b w:val="0"/>
          <w:sz w:val="20"/>
          <w:szCs w:val="20"/>
        </w:rPr>
        <w:br/>
      </w:r>
      <w:r w:rsidR="006C0622" w:rsidRPr="00930640">
        <w:rPr>
          <w:rFonts w:asciiTheme="minorHAnsi" w:hAnsiTheme="minorHAnsi" w:cstheme="minorHAnsi"/>
          <w:b w:val="0"/>
          <w:sz w:val="20"/>
          <w:szCs w:val="20"/>
        </w:rPr>
        <w:t>a údržbě obytných a sanitárních kontejnerů.</w:t>
      </w:r>
    </w:p>
    <w:p w14:paraId="72BB1994" w14:textId="77777777" w:rsidR="006C0622" w:rsidRPr="00930640" w:rsidRDefault="006C0622">
      <w:pPr>
        <w:pStyle w:val="Nzev"/>
        <w:widowControl/>
        <w:numPr>
          <w:ilvl w:val="0"/>
          <w:numId w:val="10"/>
        </w:numPr>
        <w:jc w:val="both"/>
        <w:rPr>
          <w:rFonts w:asciiTheme="minorHAnsi" w:hAnsiTheme="minorHAnsi" w:cstheme="minorHAnsi"/>
          <w:b w:val="0"/>
          <w:sz w:val="20"/>
          <w:szCs w:val="20"/>
        </w:rPr>
      </w:pPr>
      <w:r w:rsidRPr="00930640">
        <w:rPr>
          <w:rFonts w:asciiTheme="minorHAnsi" w:hAnsiTheme="minorHAnsi" w:cstheme="minorHAnsi"/>
          <w:b w:val="0"/>
          <w:sz w:val="20"/>
          <w:szCs w:val="20"/>
        </w:rPr>
        <w:t>Objednatel se zavazuje převzít dílo k</w:t>
      </w:r>
      <w:r w:rsidR="0022256C" w:rsidRPr="00930640">
        <w:rPr>
          <w:rFonts w:asciiTheme="minorHAnsi" w:hAnsiTheme="minorHAnsi" w:cstheme="minorHAnsi"/>
          <w:b w:val="0"/>
          <w:sz w:val="20"/>
          <w:szCs w:val="20"/>
        </w:rPr>
        <w:t> </w:t>
      </w:r>
      <w:r w:rsidRPr="00930640">
        <w:rPr>
          <w:rFonts w:asciiTheme="minorHAnsi" w:hAnsiTheme="minorHAnsi" w:cstheme="minorHAnsi"/>
          <w:b w:val="0"/>
          <w:sz w:val="20"/>
          <w:szCs w:val="20"/>
        </w:rPr>
        <w:t>užívání</w:t>
      </w:r>
      <w:r w:rsidR="0022256C" w:rsidRPr="00930640">
        <w:rPr>
          <w:rFonts w:asciiTheme="minorHAnsi" w:hAnsiTheme="minorHAnsi" w:cstheme="minorHAnsi"/>
          <w:b w:val="0"/>
          <w:sz w:val="20"/>
          <w:szCs w:val="20"/>
        </w:rPr>
        <w:t>,</w:t>
      </w:r>
      <w:r w:rsidRPr="00930640">
        <w:rPr>
          <w:rFonts w:asciiTheme="minorHAnsi" w:hAnsiTheme="minorHAnsi" w:cstheme="minorHAnsi"/>
          <w:b w:val="0"/>
          <w:sz w:val="20"/>
          <w:szCs w:val="20"/>
        </w:rPr>
        <w:t xml:space="preserve"> a to i v případě vad, které nemají vliv na účel užívaní. Případné vady budou odstraněny zhotovitelem v dohodnutém termínu</w:t>
      </w:r>
      <w:r w:rsidR="002B2DA8" w:rsidRPr="00930640">
        <w:rPr>
          <w:rFonts w:asciiTheme="minorHAnsi" w:hAnsiTheme="minorHAnsi" w:cstheme="minorHAnsi"/>
          <w:b w:val="0"/>
          <w:sz w:val="20"/>
          <w:szCs w:val="20"/>
        </w:rPr>
        <w:t xml:space="preserve"> 14 dnů</w:t>
      </w:r>
      <w:r w:rsidRPr="00930640">
        <w:rPr>
          <w:rFonts w:asciiTheme="minorHAnsi" w:hAnsiTheme="minorHAnsi" w:cstheme="minorHAnsi"/>
          <w:b w:val="0"/>
          <w:sz w:val="20"/>
          <w:szCs w:val="20"/>
        </w:rPr>
        <w:t>. Vady nebránící objednateli v užívání předmětu smlouvy neznamenají prodlení zhotovitele s dodávkou předmětu smlouvy.</w:t>
      </w:r>
    </w:p>
    <w:p w14:paraId="0ED139D4" w14:textId="75AAC92E" w:rsidR="006C0622" w:rsidRDefault="006C0622">
      <w:pPr>
        <w:pStyle w:val="Nzev"/>
        <w:widowControl/>
        <w:numPr>
          <w:ilvl w:val="0"/>
          <w:numId w:val="10"/>
        </w:numPr>
        <w:jc w:val="both"/>
        <w:rPr>
          <w:rFonts w:asciiTheme="minorHAnsi" w:hAnsiTheme="minorHAnsi" w:cstheme="minorHAnsi"/>
          <w:b w:val="0"/>
          <w:sz w:val="20"/>
          <w:szCs w:val="20"/>
        </w:rPr>
      </w:pPr>
      <w:r w:rsidRPr="00930640">
        <w:rPr>
          <w:rFonts w:asciiTheme="minorHAnsi" w:hAnsiTheme="minorHAnsi" w:cstheme="minorHAnsi"/>
          <w:b w:val="0"/>
          <w:sz w:val="20"/>
          <w:szCs w:val="20"/>
        </w:rPr>
        <w:t>Zatřídění kontejnerových systémů a sestav, dle klasifikace produkce CZ-CPA:</w:t>
      </w:r>
    </w:p>
    <w:p w14:paraId="1675B7AE" w14:textId="62C4637A" w:rsidR="008F64C9" w:rsidRPr="008F64C9" w:rsidRDefault="008F64C9" w:rsidP="008F64C9">
      <w:pPr>
        <w:pStyle w:val="Odstavecseseznamem"/>
        <w:numPr>
          <w:ilvl w:val="0"/>
          <w:numId w:val="20"/>
        </w:numPr>
        <w:rPr>
          <w:rFonts w:asciiTheme="minorHAnsi" w:hAnsiTheme="minorHAnsi" w:cstheme="minorHAnsi"/>
        </w:rPr>
      </w:pPr>
      <w:r w:rsidRPr="008F64C9">
        <w:rPr>
          <w:rFonts w:asciiTheme="minorHAnsi" w:hAnsiTheme="minorHAnsi" w:cstheme="minorHAnsi"/>
        </w:rPr>
        <w:t xml:space="preserve">SKP </w:t>
      </w:r>
      <w:r>
        <w:rPr>
          <w:rFonts w:asciiTheme="minorHAnsi" w:hAnsiTheme="minorHAnsi" w:cstheme="minorHAnsi"/>
        </w:rPr>
        <w:t xml:space="preserve">         </w:t>
      </w:r>
      <w:r w:rsidRPr="008F64C9">
        <w:rPr>
          <w:rFonts w:asciiTheme="minorHAnsi" w:hAnsiTheme="minorHAnsi" w:cstheme="minorHAnsi"/>
        </w:rPr>
        <w:t xml:space="preserve">28.11.10 Kovové montované stavby </w:t>
      </w:r>
    </w:p>
    <w:p w14:paraId="5312F1AA" w14:textId="530E99F0" w:rsidR="008F64C9" w:rsidRPr="008F64C9" w:rsidRDefault="008F64C9" w:rsidP="008F64C9">
      <w:pPr>
        <w:pStyle w:val="Odstavecseseznamem"/>
        <w:numPr>
          <w:ilvl w:val="0"/>
          <w:numId w:val="20"/>
        </w:numPr>
        <w:rPr>
          <w:rFonts w:asciiTheme="minorHAnsi" w:hAnsiTheme="minorHAnsi" w:cstheme="minorHAnsi"/>
        </w:rPr>
      </w:pPr>
      <w:r w:rsidRPr="008F64C9">
        <w:rPr>
          <w:rFonts w:asciiTheme="minorHAnsi" w:hAnsiTheme="minorHAnsi" w:cstheme="minorHAnsi"/>
        </w:rPr>
        <w:t xml:space="preserve">CZ-CPA </w:t>
      </w:r>
      <w:r>
        <w:rPr>
          <w:rFonts w:asciiTheme="minorHAnsi" w:hAnsiTheme="minorHAnsi" w:cstheme="minorHAnsi"/>
        </w:rPr>
        <w:t xml:space="preserve">   </w:t>
      </w:r>
      <w:r w:rsidRPr="008F64C9">
        <w:rPr>
          <w:rFonts w:asciiTheme="minorHAnsi" w:hAnsiTheme="minorHAnsi" w:cstheme="minorHAnsi"/>
        </w:rPr>
        <w:t>25.11.10 Kovové montované stavby</w:t>
      </w:r>
    </w:p>
    <w:p w14:paraId="4AE57B99" w14:textId="77777777" w:rsidR="006C0622" w:rsidRPr="00930640" w:rsidRDefault="006C0622">
      <w:pPr>
        <w:pStyle w:val="Nzev"/>
        <w:widowControl/>
        <w:jc w:val="both"/>
        <w:rPr>
          <w:rFonts w:asciiTheme="minorHAnsi" w:hAnsiTheme="minorHAnsi" w:cstheme="minorHAnsi"/>
          <w:b w:val="0"/>
          <w:sz w:val="20"/>
          <w:szCs w:val="20"/>
        </w:rPr>
      </w:pPr>
    </w:p>
    <w:p w14:paraId="60C3705A" w14:textId="77777777" w:rsidR="006C0622" w:rsidRPr="00930640" w:rsidRDefault="006C0622">
      <w:pPr>
        <w:pStyle w:val="Nzev"/>
        <w:widowControl/>
        <w:rPr>
          <w:rFonts w:asciiTheme="minorHAnsi" w:hAnsiTheme="minorHAnsi" w:cstheme="minorHAnsi"/>
          <w:sz w:val="20"/>
          <w:szCs w:val="20"/>
        </w:rPr>
      </w:pPr>
      <w:r w:rsidRPr="00930640">
        <w:rPr>
          <w:rFonts w:asciiTheme="minorHAnsi" w:hAnsiTheme="minorHAnsi" w:cstheme="minorHAnsi"/>
          <w:sz w:val="20"/>
          <w:szCs w:val="20"/>
        </w:rPr>
        <w:t>III.</w:t>
      </w:r>
    </w:p>
    <w:p w14:paraId="3006C287" w14:textId="6F82582C" w:rsidR="006C0622" w:rsidRPr="00B16DBB" w:rsidRDefault="006C0622" w:rsidP="00B16DBB">
      <w:pPr>
        <w:pStyle w:val="Nzev"/>
        <w:widowControl/>
        <w:rPr>
          <w:rFonts w:asciiTheme="minorHAnsi" w:hAnsiTheme="minorHAnsi" w:cstheme="minorHAnsi"/>
          <w:sz w:val="20"/>
          <w:szCs w:val="20"/>
        </w:rPr>
      </w:pPr>
      <w:r w:rsidRPr="00930640">
        <w:rPr>
          <w:rFonts w:asciiTheme="minorHAnsi" w:hAnsiTheme="minorHAnsi" w:cstheme="minorHAnsi"/>
          <w:sz w:val="20"/>
          <w:szCs w:val="20"/>
        </w:rPr>
        <w:t>Prohlášení zhotovitele</w:t>
      </w:r>
    </w:p>
    <w:p w14:paraId="0E618B4A" w14:textId="77777777" w:rsidR="00F13ED0" w:rsidRPr="00930640" w:rsidRDefault="00986E53" w:rsidP="00F13ED0">
      <w:pPr>
        <w:pStyle w:val="Zkladntextodsazen"/>
        <w:ind w:left="0"/>
        <w:jc w:val="both"/>
        <w:rPr>
          <w:rFonts w:asciiTheme="minorHAnsi" w:eastAsia="Arial Unicode MS" w:hAnsiTheme="minorHAnsi" w:cstheme="minorHAnsi"/>
          <w:szCs w:val="20"/>
        </w:rPr>
      </w:pPr>
      <w:r w:rsidRPr="00930640">
        <w:rPr>
          <w:rFonts w:asciiTheme="minorHAnsi" w:eastAsia="Arial Unicode MS" w:hAnsiTheme="minorHAnsi" w:cstheme="minorHAnsi"/>
          <w:szCs w:val="20"/>
        </w:rPr>
        <w:t xml:space="preserve">Zhotovitel prohlašuje, že předmět smlouvy o dílo je vyroben v souladu s platnými technickými normami </w:t>
      </w:r>
      <w:r w:rsidR="007C115F" w:rsidRPr="00930640">
        <w:rPr>
          <w:rFonts w:asciiTheme="minorHAnsi" w:eastAsia="Arial Unicode MS" w:hAnsiTheme="minorHAnsi" w:cstheme="minorHAnsi"/>
          <w:szCs w:val="20"/>
        </w:rPr>
        <w:br/>
      </w:r>
      <w:r w:rsidRPr="00930640">
        <w:rPr>
          <w:rFonts w:asciiTheme="minorHAnsi" w:eastAsia="Arial Unicode MS" w:hAnsiTheme="minorHAnsi" w:cstheme="minorHAnsi"/>
          <w:szCs w:val="20"/>
        </w:rPr>
        <w:t>a požadavky bezpečnosti a ochrany zdraví, kladenými na druh výrobku</w:t>
      </w:r>
      <w:r w:rsidR="00176A98" w:rsidRPr="00930640">
        <w:rPr>
          <w:rFonts w:asciiTheme="minorHAnsi" w:eastAsia="Arial Unicode MS" w:hAnsiTheme="minorHAnsi" w:cstheme="minorHAnsi"/>
          <w:szCs w:val="20"/>
        </w:rPr>
        <w:t xml:space="preserve"> Obytné kontejnery, obytné buň</w:t>
      </w:r>
      <w:r w:rsidR="00176A98" w:rsidRPr="0005393F">
        <w:rPr>
          <w:rFonts w:asciiTheme="minorHAnsi" w:eastAsia="Arial Unicode MS" w:hAnsiTheme="minorHAnsi" w:cstheme="minorHAnsi"/>
          <w:szCs w:val="20"/>
        </w:rPr>
        <w:t xml:space="preserve">ky. </w:t>
      </w:r>
      <w:r w:rsidR="00F13ED0" w:rsidRPr="0005393F">
        <w:rPr>
          <w:rFonts w:asciiTheme="minorHAnsi" w:eastAsia="Arial Unicode MS" w:hAnsiTheme="minorHAnsi" w:cstheme="minorHAnsi"/>
          <w:szCs w:val="20"/>
        </w:rPr>
        <w:t>Výrobce neručí za případný nesoulad s hygienickými nebo technickými normami ve vztahu k účelu užívání.</w:t>
      </w:r>
    </w:p>
    <w:p w14:paraId="4F294BFB" w14:textId="77777777" w:rsidR="00350B9A" w:rsidRPr="00930640" w:rsidRDefault="00350B9A">
      <w:pPr>
        <w:pStyle w:val="Zkladntextodsazen"/>
        <w:ind w:left="0"/>
        <w:jc w:val="both"/>
        <w:rPr>
          <w:rFonts w:asciiTheme="minorHAnsi" w:eastAsia="Arial Unicode MS" w:hAnsiTheme="minorHAnsi" w:cstheme="minorHAnsi"/>
          <w:szCs w:val="20"/>
        </w:rPr>
      </w:pPr>
    </w:p>
    <w:p w14:paraId="7E54BB90" w14:textId="77777777" w:rsidR="006C0622" w:rsidRPr="00930640" w:rsidRDefault="006C0622">
      <w:pPr>
        <w:pStyle w:val="Nzev"/>
        <w:widowControl/>
        <w:rPr>
          <w:rFonts w:asciiTheme="minorHAnsi" w:hAnsiTheme="minorHAnsi" w:cstheme="minorHAnsi"/>
          <w:sz w:val="20"/>
          <w:szCs w:val="20"/>
        </w:rPr>
      </w:pPr>
      <w:r w:rsidRPr="00930640">
        <w:rPr>
          <w:rFonts w:asciiTheme="minorHAnsi" w:hAnsiTheme="minorHAnsi" w:cstheme="minorHAnsi"/>
          <w:sz w:val="20"/>
          <w:szCs w:val="20"/>
        </w:rPr>
        <w:t>IV.</w:t>
      </w:r>
    </w:p>
    <w:p w14:paraId="5D8E817E" w14:textId="4FFE72AE" w:rsidR="006C0622" w:rsidRPr="00B16DBB" w:rsidRDefault="006C0622" w:rsidP="00B16DBB">
      <w:pPr>
        <w:pStyle w:val="Nzev"/>
        <w:widowControl/>
        <w:rPr>
          <w:rFonts w:asciiTheme="minorHAnsi" w:hAnsiTheme="minorHAnsi" w:cstheme="minorHAnsi"/>
          <w:sz w:val="20"/>
          <w:szCs w:val="20"/>
        </w:rPr>
      </w:pPr>
      <w:r w:rsidRPr="00930640">
        <w:rPr>
          <w:rFonts w:asciiTheme="minorHAnsi" w:hAnsiTheme="minorHAnsi" w:cstheme="minorHAnsi"/>
          <w:sz w:val="20"/>
          <w:szCs w:val="20"/>
        </w:rPr>
        <w:t>Cena díla</w:t>
      </w:r>
    </w:p>
    <w:p w14:paraId="3F0AA8B9" w14:textId="77777777" w:rsidR="006C0622" w:rsidRPr="00930640" w:rsidRDefault="006C0622">
      <w:pPr>
        <w:pStyle w:val="Nzev"/>
        <w:widowControl/>
        <w:ind w:firstLine="708"/>
        <w:jc w:val="both"/>
        <w:rPr>
          <w:rFonts w:asciiTheme="minorHAnsi" w:hAnsiTheme="minorHAnsi" w:cstheme="minorHAnsi"/>
          <w:b w:val="0"/>
          <w:sz w:val="20"/>
          <w:szCs w:val="20"/>
        </w:rPr>
      </w:pPr>
      <w:r w:rsidRPr="00930640">
        <w:rPr>
          <w:rFonts w:asciiTheme="minorHAnsi" w:hAnsiTheme="minorHAnsi" w:cstheme="minorHAnsi"/>
          <w:b w:val="0"/>
          <w:sz w:val="20"/>
          <w:szCs w:val="20"/>
        </w:rPr>
        <w:t xml:space="preserve">V souladu se zákonem č. 526/1990 Sb., o cenách a prováděcími předpisy se účastníci dohodli </w:t>
      </w:r>
      <w:r w:rsidR="00D02584" w:rsidRPr="00930640">
        <w:rPr>
          <w:rFonts w:asciiTheme="minorHAnsi" w:hAnsiTheme="minorHAnsi" w:cstheme="minorHAnsi"/>
          <w:b w:val="0"/>
          <w:sz w:val="20"/>
          <w:szCs w:val="20"/>
        </w:rPr>
        <w:br/>
      </w:r>
      <w:r w:rsidRPr="00930640">
        <w:rPr>
          <w:rFonts w:asciiTheme="minorHAnsi" w:hAnsiTheme="minorHAnsi" w:cstheme="minorHAnsi"/>
          <w:b w:val="0"/>
          <w:sz w:val="20"/>
          <w:szCs w:val="20"/>
        </w:rPr>
        <w:t>na ceně s DPH za předmět smlouvy blíže specifikovaný v článku II. této smlouvy takto:</w:t>
      </w:r>
    </w:p>
    <w:p w14:paraId="16F794E8" w14:textId="77777777" w:rsidR="00C87C8F" w:rsidRPr="00930640" w:rsidRDefault="00C87C8F" w:rsidP="007E4224">
      <w:pPr>
        <w:pStyle w:val="Bod1"/>
        <w:tabs>
          <w:tab w:val="right" w:pos="9072"/>
        </w:tabs>
        <w:ind w:left="300"/>
        <w:jc w:val="left"/>
        <w:rPr>
          <w:rFonts w:asciiTheme="minorHAnsi" w:hAnsiTheme="minorHAnsi" w:cstheme="minorHAnsi"/>
          <w:b/>
        </w:rPr>
      </w:pPr>
    </w:p>
    <w:p w14:paraId="331837A3" w14:textId="2FA5A887" w:rsidR="007E4224" w:rsidRPr="00930640" w:rsidRDefault="003F0748" w:rsidP="006D152E">
      <w:pPr>
        <w:pStyle w:val="Bod1"/>
        <w:numPr>
          <w:ilvl w:val="0"/>
          <w:numId w:val="0"/>
        </w:numPr>
        <w:tabs>
          <w:tab w:val="right" w:pos="9072"/>
        </w:tabs>
        <w:ind w:left="17"/>
        <w:jc w:val="left"/>
        <w:rPr>
          <w:rFonts w:asciiTheme="minorHAnsi" w:hAnsiTheme="minorHAnsi" w:cstheme="minorHAnsi"/>
          <w:b/>
        </w:rPr>
      </w:pPr>
      <w:r w:rsidRPr="00930640">
        <w:rPr>
          <w:rFonts w:asciiTheme="minorHAnsi" w:hAnsiTheme="minorHAnsi" w:cstheme="minorHAnsi"/>
          <w:b/>
        </w:rPr>
        <w:t>S</w:t>
      </w:r>
      <w:r w:rsidR="004B2A9B" w:rsidRPr="00930640">
        <w:rPr>
          <w:rFonts w:asciiTheme="minorHAnsi" w:hAnsiTheme="minorHAnsi" w:cstheme="minorHAnsi"/>
          <w:b/>
        </w:rPr>
        <w:t>estava</w:t>
      </w:r>
      <w:r w:rsidR="0002232C" w:rsidRPr="00930640">
        <w:rPr>
          <w:rFonts w:asciiTheme="minorHAnsi" w:hAnsiTheme="minorHAnsi" w:cstheme="minorHAnsi"/>
          <w:b/>
        </w:rPr>
        <w:t xml:space="preserve"> </w:t>
      </w:r>
      <w:r w:rsidRPr="00930640">
        <w:rPr>
          <w:rFonts w:asciiTheme="minorHAnsi" w:hAnsiTheme="minorHAnsi" w:cstheme="minorHAnsi"/>
          <w:b/>
        </w:rPr>
        <w:t>kontejnerů</w:t>
      </w:r>
      <w:r w:rsidR="006D152E">
        <w:rPr>
          <w:rFonts w:asciiTheme="minorHAnsi" w:hAnsiTheme="minorHAnsi" w:cstheme="minorHAnsi"/>
          <w:b/>
        </w:rPr>
        <w:t xml:space="preserve"> (2</w:t>
      </w:r>
      <w:r w:rsidR="00AC331A">
        <w:rPr>
          <w:rFonts w:asciiTheme="minorHAnsi" w:hAnsiTheme="minorHAnsi" w:cstheme="minorHAnsi"/>
          <w:b/>
        </w:rPr>
        <w:t xml:space="preserve"> </w:t>
      </w:r>
      <w:r w:rsidR="006D152E">
        <w:rPr>
          <w:rFonts w:asciiTheme="minorHAnsi" w:hAnsiTheme="minorHAnsi" w:cstheme="minorHAnsi"/>
          <w:b/>
        </w:rPr>
        <w:t>ks)</w:t>
      </w:r>
      <w:r w:rsidRPr="00930640">
        <w:rPr>
          <w:rFonts w:asciiTheme="minorHAnsi" w:hAnsiTheme="minorHAnsi" w:cstheme="minorHAnsi"/>
          <w:b/>
        </w:rPr>
        <w:t xml:space="preserve"> </w:t>
      </w:r>
      <w:r w:rsidR="004B2A9B" w:rsidRPr="00930640">
        <w:rPr>
          <w:rFonts w:asciiTheme="minorHAnsi" w:hAnsiTheme="minorHAnsi" w:cstheme="minorHAnsi"/>
          <w:b/>
        </w:rPr>
        <w:t>6055</w:t>
      </w:r>
      <w:r w:rsidR="00E16E1A" w:rsidRPr="00930640">
        <w:rPr>
          <w:rFonts w:asciiTheme="minorHAnsi" w:hAnsiTheme="minorHAnsi" w:cstheme="minorHAnsi"/>
          <w:b/>
        </w:rPr>
        <w:t xml:space="preserve"> </w:t>
      </w:r>
      <w:r w:rsidR="007E4224" w:rsidRPr="00930640">
        <w:rPr>
          <w:rFonts w:asciiTheme="minorHAnsi" w:hAnsiTheme="minorHAnsi" w:cstheme="minorHAnsi"/>
          <w:b/>
        </w:rPr>
        <w:t>x</w:t>
      </w:r>
      <w:r w:rsidR="00E16E1A" w:rsidRPr="00930640">
        <w:rPr>
          <w:rFonts w:asciiTheme="minorHAnsi" w:hAnsiTheme="minorHAnsi" w:cstheme="minorHAnsi"/>
          <w:b/>
        </w:rPr>
        <w:t xml:space="preserve"> </w:t>
      </w:r>
      <w:r w:rsidR="00051BD4" w:rsidRPr="00930640">
        <w:rPr>
          <w:rFonts w:asciiTheme="minorHAnsi" w:hAnsiTheme="minorHAnsi" w:cstheme="minorHAnsi"/>
          <w:b/>
        </w:rPr>
        <w:t>4880</w:t>
      </w:r>
      <w:r w:rsidR="00E16E1A" w:rsidRPr="00930640">
        <w:rPr>
          <w:rFonts w:asciiTheme="minorHAnsi" w:hAnsiTheme="minorHAnsi" w:cstheme="minorHAnsi"/>
          <w:b/>
        </w:rPr>
        <w:t xml:space="preserve"> </w:t>
      </w:r>
      <w:r w:rsidR="00051BD4" w:rsidRPr="00930640">
        <w:rPr>
          <w:rFonts w:asciiTheme="minorHAnsi" w:hAnsiTheme="minorHAnsi" w:cstheme="minorHAnsi"/>
          <w:b/>
        </w:rPr>
        <w:t>x</w:t>
      </w:r>
      <w:r w:rsidR="00E16E1A" w:rsidRPr="00930640">
        <w:rPr>
          <w:rFonts w:asciiTheme="minorHAnsi" w:hAnsiTheme="minorHAnsi" w:cstheme="minorHAnsi"/>
          <w:b/>
        </w:rPr>
        <w:t xml:space="preserve"> </w:t>
      </w:r>
      <w:r w:rsidR="007E4224" w:rsidRPr="00930640">
        <w:rPr>
          <w:rFonts w:asciiTheme="minorHAnsi" w:hAnsiTheme="minorHAnsi" w:cstheme="minorHAnsi"/>
          <w:b/>
        </w:rPr>
        <w:t>2820</w:t>
      </w:r>
      <w:r w:rsidR="00493E21" w:rsidRPr="00930640">
        <w:rPr>
          <w:rFonts w:asciiTheme="minorHAnsi" w:hAnsiTheme="minorHAnsi" w:cstheme="minorHAnsi"/>
          <w:b/>
        </w:rPr>
        <w:t xml:space="preserve"> mm</w:t>
      </w:r>
      <w:r w:rsidR="007E4224" w:rsidRPr="00930640">
        <w:rPr>
          <w:rFonts w:asciiTheme="minorHAnsi" w:hAnsiTheme="minorHAnsi" w:cstheme="minorHAnsi"/>
          <w:b/>
        </w:rPr>
        <w:t xml:space="preserve"> / 2500 mm</w:t>
      </w:r>
      <w:r w:rsidR="006D152E">
        <w:rPr>
          <w:rFonts w:asciiTheme="minorHAnsi" w:hAnsiTheme="minorHAnsi" w:cstheme="minorHAnsi"/>
          <w:b/>
        </w:rPr>
        <w:t xml:space="preserve"> vč. </w:t>
      </w:r>
      <w:r w:rsidR="00AC331A">
        <w:rPr>
          <w:rFonts w:asciiTheme="minorHAnsi" w:hAnsiTheme="minorHAnsi" w:cstheme="minorHAnsi"/>
          <w:b/>
        </w:rPr>
        <w:t>zařizovacích předmětů</w:t>
      </w:r>
      <w:r w:rsidR="00AC331A" w:rsidRPr="006D152E">
        <w:rPr>
          <w:rFonts w:asciiTheme="minorHAnsi" w:hAnsiTheme="minorHAnsi" w:cstheme="minorHAnsi"/>
          <w:bCs/>
        </w:rPr>
        <w:t xml:space="preserve"> </w:t>
      </w:r>
      <w:r w:rsidR="006D152E" w:rsidRPr="006D152E">
        <w:rPr>
          <w:rFonts w:asciiTheme="minorHAnsi" w:hAnsiTheme="minorHAnsi" w:cstheme="minorHAnsi"/>
          <w:bCs/>
        </w:rPr>
        <w:t>(dle přílohy č. 1 - Technická specifikace a výpis prvků)</w:t>
      </w:r>
      <w:r w:rsidR="007E4224" w:rsidRPr="006D152E">
        <w:rPr>
          <w:rFonts w:asciiTheme="minorHAnsi" w:hAnsiTheme="minorHAnsi" w:cstheme="minorHAnsi"/>
          <w:bCs/>
        </w:rPr>
        <w:tab/>
      </w:r>
      <w:r w:rsidR="00CA4AD1" w:rsidRPr="00930640">
        <w:rPr>
          <w:rFonts w:asciiTheme="minorHAnsi" w:hAnsiTheme="minorHAnsi" w:cstheme="minorHAnsi"/>
          <w:b/>
        </w:rPr>
        <w:t>xxxxxx</w:t>
      </w:r>
      <w:r w:rsidR="007E4224" w:rsidRPr="00930640">
        <w:rPr>
          <w:rFonts w:asciiTheme="minorHAnsi" w:hAnsiTheme="minorHAnsi" w:cstheme="minorHAnsi"/>
          <w:b/>
        </w:rPr>
        <w:t>,- Kč</w:t>
      </w:r>
    </w:p>
    <w:p w14:paraId="431B3A43" w14:textId="112AA3EC" w:rsidR="007E4224" w:rsidRPr="00930640" w:rsidRDefault="007E4224" w:rsidP="007E4224">
      <w:pPr>
        <w:pStyle w:val="Nzev"/>
        <w:widowControl/>
        <w:jc w:val="both"/>
        <w:rPr>
          <w:rFonts w:asciiTheme="minorHAnsi" w:hAnsiTheme="minorHAnsi" w:cstheme="minorHAnsi"/>
          <w:b w:val="0"/>
          <w:sz w:val="20"/>
          <w:szCs w:val="20"/>
        </w:rPr>
      </w:pPr>
      <w:r w:rsidRPr="00930640">
        <w:rPr>
          <w:rFonts w:asciiTheme="minorHAnsi" w:hAnsiTheme="minorHAnsi" w:cstheme="minorHAnsi"/>
          <w:b w:val="0"/>
          <w:sz w:val="20"/>
          <w:szCs w:val="20"/>
        </w:rPr>
        <w:t>včetně dopravy</w:t>
      </w:r>
      <w:r w:rsidR="006D152E">
        <w:rPr>
          <w:rFonts w:asciiTheme="minorHAnsi" w:hAnsiTheme="minorHAnsi" w:cstheme="minorHAnsi"/>
          <w:b w:val="0"/>
          <w:sz w:val="20"/>
          <w:szCs w:val="20"/>
        </w:rPr>
        <w:t xml:space="preserve">, </w:t>
      </w:r>
      <w:r w:rsidRPr="00930640">
        <w:rPr>
          <w:rFonts w:asciiTheme="minorHAnsi" w:hAnsiTheme="minorHAnsi" w:cstheme="minorHAnsi"/>
          <w:b w:val="0"/>
          <w:sz w:val="20"/>
          <w:szCs w:val="20"/>
        </w:rPr>
        <w:t>kompletace</w:t>
      </w:r>
      <w:r w:rsidR="006D152E">
        <w:rPr>
          <w:rFonts w:asciiTheme="minorHAnsi" w:hAnsiTheme="minorHAnsi" w:cstheme="minorHAnsi"/>
          <w:b w:val="0"/>
          <w:sz w:val="20"/>
          <w:szCs w:val="20"/>
        </w:rPr>
        <w:t xml:space="preserve"> a odborné vykládky</w:t>
      </w:r>
      <w:r w:rsidRPr="00930640">
        <w:rPr>
          <w:rFonts w:asciiTheme="minorHAnsi" w:hAnsiTheme="minorHAnsi" w:cstheme="minorHAnsi"/>
          <w:b w:val="0"/>
          <w:sz w:val="20"/>
          <w:szCs w:val="20"/>
        </w:rPr>
        <w:t xml:space="preserve"> v</w:t>
      </w:r>
      <w:r w:rsidR="000A25BB" w:rsidRPr="00930640">
        <w:rPr>
          <w:rFonts w:asciiTheme="minorHAnsi" w:hAnsiTheme="minorHAnsi" w:cstheme="minorHAnsi"/>
          <w:b w:val="0"/>
          <w:sz w:val="20"/>
          <w:szCs w:val="20"/>
        </w:rPr>
        <w:t> místě plnění</w:t>
      </w:r>
    </w:p>
    <w:p w14:paraId="0696F236" w14:textId="77777777" w:rsidR="007E4224" w:rsidRPr="00930640" w:rsidRDefault="007E4224" w:rsidP="007E4224">
      <w:pPr>
        <w:pStyle w:val="Nzev"/>
        <w:widowControl/>
        <w:tabs>
          <w:tab w:val="right" w:pos="9072"/>
        </w:tabs>
        <w:jc w:val="both"/>
        <w:rPr>
          <w:rFonts w:asciiTheme="minorHAnsi" w:hAnsiTheme="minorHAnsi" w:cstheme="minorHAnsi"/>
          <w:sz w:val="20"/>
          <w:szCs w:val="20"/>
        </w:rPr>
      </w:pPr>
    </w:p>
    <w:p w14:paraId="67D6BB3C" w14:textId="77777777" w:rsidR="007E4224" w:rsidRPr="00930640" w:rsidRDefault="007E4224" w:rsidP="007E4224">
      <w:pPr>
        <w:pStyle w:val="Nzev"/>
        <w:widowControl/>
        <w:tabs>
          <w:tab w:val="right" w:pos="9072"/>
        </w:tabs>
        <w:jc w:val="both"/>
        <w:rPr>
          <w:rFonts w:asciiTheme="minorHAnsi" w:hAnsiTheme="minorHAnsi" w:cstheme="minorHAnsi"/>
          <w:sz w:val="20"/>
          <w:szCs w:val="20"/>
        </w:rPr>
      </w:pPr>
      <w:r w:rsidRPr="00930640">
        <w:rPr>
          <w:rFonts w:asciiTheme="minorHAnsi" w:hAnsiTheme="minorHAnsi" w:cstheme="minorHAnsi"/>
          <w:b w:val="0"/>
          <w:sz w:val="20"/>
          <w:szCs w:val="20"/>
        </w:rPr>
        <w:t>DPH bude účtováno dle platných předpisů, t.č. činí DPH 2</w:t>
      </w:r>
      <w:r w:rsidR="0002232C" w:rsidRPr="00930640">
        <w:rPr>
          <w:rFonts w:asciiTheme="minorHAnsi" w:hAnsiTheme="minorHAnsi" w:cstheme="minorHAnsi"/>
          <w:b w:val="0"/>
          <w:sz w:val="20"/>
          <w:szCs w:val="20"/>
        </w:rPr>
        <w:t>1</w:t>
      </w:r>
      <w:r w:rsidR="0022256C" w:rsidRPr="00930640">
        <w:rPr>
          <w:rFonts w:asciiTheme="minorHAnsi" w:hAnsiTheme="minorHAnsi" w:cstheme="minorHAnsi"/>
          <w:b w:val="0"/>
          <w:sz w:val="20"/>
          <w:szCs w:val="20"/>
        </w:rPr>
        <w:t xml:space="preserve"> </w:t>
      </w:r>
      <w:r w:rsidRPr="00930640">
        <w:rPr>
          <w:rFonts w:asciiTheme="minorHAnsi" w:hAnsiTheme="minorHAnsi" w:cstheme="minorHAnsi"/>
          <w:b w:val="0"/>
          <w:sz w:val="20"/>
          <w:szCs w:val="20"/>
        </w:rPr>
        <w:t>%</w:t>
      </w:r>
      <w:r w:rsidRPr="00930640">
        <w:rPr>
          <w:rFonts w:asciiTheme="minorHAnsi" w:hAnsiTheme="minorHAnsi" w:cstheme="minorHAnsi"/>
          <w:b w:val="0"/>
          <w:sz w:val="20"/>
          <w:szCs w:val="20"/>
        </w:rPr>
        <w:tab/>
      </w:r>
      <w:r w:rsidR="00CA4AD1" w:rsidRPr="00930640">
        <w:rPr>
          <w:rFonts w:asciiTheme="minorHAnsi" w:hAnsiTheme="minorHAnsi" w:cstheme="minorHAnsi"/>
          <w:sz w:val="20"/>
          <w:szCs w:val="20"/>
        </w:rPr>
        <w:t>xxxxxx</w:t>
      </w:r>
      <w:r w:rsidRPr="00930640">
        <w:rPr>
          <w:rFonts w:asciiTheme="minorHAnsi" w:hAnsiTheme="minorHAnsi" w:cstheme="minorHAnsi"/>
          <w:sz w:val="20"/>
          <w:szCs w:val="20"/>
        </w:rPr>
        <w:t>,- Kč</w:t>
      </w:r>
    </w:p>
    <w:p w14:paraId="33D9E0C9" w14:textId="77777777" w:rsidR="007E4224" w:rsidRPr="00930640" w:rsidRDefault="007E4224" w:rsidP="007E4224">
      <w:pPr>
        <w:pStyle w:val="Nzev"/>
        <w:widowControl/>
        <w:tabs>
          <w:tab w:val="right" w:pos="9072"/>
        </w:tabs>
        <w:jc w:val="both"/>
        <w:rPr>
          <w:rFonts w:asciiTheme="minorHAnsi" w:hAnsiTheme="minorHAnsi" w:cstheme="minorHAnsi"/>
          <w:b w:val="0"/>
          <w:sz w:val="20"/>
          <w:szCs w:val="20"/>
        </w:rPr>
      </w:pPr>
    </w:p>
    <w:p w14:paraId="48915FC0" w14:textId="77777777" w:rsidR="007E4224" w:rsidRPr="00930640" w:rsidRDefault="007E4224" w:rsidP="007E4224">
      <w:pPr>
        <w:pStyle w:val="Nzev"/>
        <w:widowControl/>
        <w:tabs>
          <w:tab w:val="right" w:pos="9072"/>
        </w:tabs>
        <w:jc w:val="both"/>
        <w:rPr>
          <w:rFonts w:asciiTheme="minorHAnsi" w:hAnsiTheme="minorHAnsi" w:cstheme="minorHAnsi"/>
          <w:sz w:val="20"/>
          <w:szCs w:val="20"/>
        </w:rPr>
      </w:pPr>
      <w:r w:rsidRPr="00930640">
        <w:rPr>
          <w:rFonts w:asciiTheme="minorHAnsi" w:hAnsiTheme="minorHAnsi" w:cstheme="minorHAnsi"/>
          <w:b w:val="0"/>
          <w:sz w:val="20"/>
          <w:szCs w:val="20"/>
        </w:rPr>
        <w:t>Celková cena díla, vč. DPH 2</w:t>
      </w:r>
      <w:r w:rsidR="00F2571B" w:rsidRPr="00930640">
        <w:rPr>
          <w:rFonts w:asciiTheme="minorHAnsi" w:hAnsiTheme="minorHAnsi" w:cstheme="minorHAnsi"/>
          <w:b w:val="0"/>
          <w:sz w:val="20"/>
          <w:szCs w:val="20"/>
        </w:rPr>
        <w:t>1</w:t>
      </w:r>
      <w:r w:rsidR="0022256C" w:rsidRPr="00930640">
        <w:rPr>
          <w:rFonts w:asciiTheme="minorHAnsi" w:hAnsiTheme="minorHAnsi" w:cstheme="minorHAnsi"/>
          <w:b w:val="0"/>
          <w:sz w:val="20"/>
          <w:szCs w:val="20"/>
        </w:rPr>
        <w:t xml:space="preserve"> </w:t>
      </w:r>
      <w:r w:rsidRPr="00930640">
        <w:rPr>
          <w:rFonts w:asciiTheme="minorHAnsi" w:hAnsiTheme="minorHAnsi" w:cstheme="minorHAnsi"/>
          <w:b w:val="0"/>
          <w:sz w:val="20"/>
          <w:szCs w:val="20"/>
        </w:rPr>
        <w:t>%</w:t>
      </w:r>
      <w:r w:rsidRPr="00930640">
        <w:rPr>
          <w:rFonts w:asciiTheme="minorHAnsi" w:hAnsiTheme="minorHAnsi" w:cstheme="minorHAnsi"/>
          <w:b w:val="0"/>
          <w:sz w:val="20"/>
          <w:szCs w:val="20"/>
        </w:rPr>
        <w:tab/>
      </w:r>
      <w:r w:rsidR="00CA4AD1" w:rsidRPr="00930640">
        <w:rPr>
          <w:rFonts w:asciiTheme="minorHAnsi" w:hAnsiTheme="minorHAnsi" w:cstheme="minorHAnsi"/>
          <w:sz w:val="20"/>
          <w:szCs w:val="20"/>
        </w:rPr>
        <w:t>xxxxxx</w:t>
      </w:r>
      <w:r w:rsidRPr="00930640">
        <w:rPr>
          <w:rFonts w:asciiTheme="minorHAnsi" w:hAnsiTheme="minorHAnsi" w:cstheme="minorHAnsi"/>
          <w:sz w:val="20"/>
          <w:szCs w:val="20"/>
        </w:rPr>
        <w:t>,- Kč</w:t>
      </w:r>
    </w:p>
    <w:p w14:paraId="0C1335B3" w14:textId="77777777" w:rsidR="00DC7282" w:rsidRPr="00930640" w:rsidRDefault="007E4224" w:rsidP="007E4224">
      <w:pPr>
        <w:pStyle w:val="Nzev"/>
        <w:widowControl/>
        <w:tabs>
          <w:tab w:val="right" w:pos="9072"/>
        </w:tabs>
        <w:jc w:val="both"/>
        <w:rPr>
          <w:rFonts w:asciiTheme="minorHAnsi" w:hAnsiTheme="minorHAnsi" w:cstheme="minorHAnsi"/>
          <w:sz w:val="20"/>
          <w:szCs w:val="20"/>
        </w:rPr>
      </w:pPr>
      <w:r w:rsidRPr="00930640">
        <w:rPr>
          <w:rFonts w:asciiTheme="minorHAnsi" w:hAnsiTheme="minorHAnsi" w:cstheme="minorHAnsi"/>
          <w:sz w:val="20"/>
          <w:szCs w:val="20"/>
        </w:rPr>
        <w:t>(slovy:</w:t>
      </w:r>
      <w:r w:rsidR="005F63DC" w:rsidRPr="00930640">
        <w:rPr>
          <w:rFonts w:asciiTheme="minorHAnsi" w:hAnsiTheme="minorHAnsi" w:cstheme="minorHAnsi"/>
          <w:sz w:val="20"/>
          <w:szCs w:val="20"/>
        </w:rPr>
        <w:t xml:space="preserve"> xxxxxxxxxxxxx</w:t>
      </w:r>
      <w:r w:rsidRPr="00930640">
        <w:rPr>
          <w:rFonts w:asciiTheme="minorHAnsi" w:hAnsiTheme="minorHAnsi" w:cstheme="minorHAnsi"/>
          <w:sz w:val="20"/>
          <w:szCs w:val="20"/>
        </w:rPr>
        <w:t>)</w:t>
      </w:r>
    </w:p>
    <w:p w14:paraId="0B30AA8E" w14:textId="77777777" w:rsidR="00885CE4" w:rsidRPr="00930640" w:rsidRDefault="00885CE4" w:rsidP="00885CE4">
      <w:pPr>
        <w:pStyle w:val="Podnadpis"/>
        <w:rPr>
          <w:rFonts w:asciiTheme="minorHAnsi" w:hAnsiTheme="minorHAnsi" w:cstheme="minorHAnsi"/>
        </w:rPr>
      </w:pPr>
    </w:p>
    <w:p w14:paraId="650BC441" w14:textId="77777777" w:rsidR="006C0622" w:rsidRPr="00930640" w:rsidRDefault="006C0622">
      <w:pPr>
        <w:pStyle w:val="Nzev"/>
        <w:widowControl/>
        <w:rPr>
          <w:rFonts w:asciiTheme="minorHAnsi" w:hAnsiTheme="minorHAnsi" w:cstheme="minorHAnsi"/>
          <w:sz w:val="20"/>
          <w:szCs w:val="20"/>
        </w:rPr>
      </w:pPr>
      <w:r w:rsidRPr="00930640">
        <w:rPr>
          <w:rFonts w:asciiTheme="minorHAnsi" w:hAnsiTheme="minorHAnsi" w:cstheme="minorHAnsi"/>
          <w:sz w:val="20"/>
          <w:szCs w:val="20"/>
        </w:rPr>
        <w:t>V.</w:t>
      </w:r>
    </w:p>
    <w:p w14:paraId="0FF883F1" w14:textId="4E709484" w:rsidR="006C0622" w:rsidRPr="00B16DBB" w:rsidRDefault="006C0622" w:rsidP="00B16DBB">
      <w:pPr>
        <w:pStyle w:val="Nzev"/>
        <w:widowControl/>
        <w:rPr>
          <w:rFonts w:asciiTheme="minorHAnsi" w:hAnsiTheme="minorHAnsi" w:cstheme="minorHAnsi"/>
          <w:sz w:val="20"/>
          <w:szCs w:val="20"/>
        </w:rPr>
      </w:pPr>
      <w:r w:rsidRPr="00930640">
        <w:rPr>
          <w:rFonts w:asciiTheme="minorHAnsi" w:hAnsiTheme="minorHAnsi" w:cstheme="minorHAnsi"/>
          <w:sz w:val="20"/>
          <w:szCs w:val="20"/>
        </w:rPr>
        <w:t>Termín</w:t>
      </w:r>
      <w:r w:rsidR="00C363F9">
        <w:rPr>
          <w:rFonts w:asciiTheme="minorHAnsi" w:hAnsiTheme="minorHAnsi" w:cstheme="minorHAnsi"/>
          <w:sz w:val="20"/>
          <w:szCs w:val="20"/>
        </w:rPr>
        <w:t xml:space="preserve"> a místo </w:t>
      </w:r>
      <w:r w:rsidRPr="00930640">
        <w:rPr>
          <w:rFonts w:asciiTheme="minorHAnsi" w:hAnsiTheme="minorHAnsi" w:cstheme="minorHAnsi"/>
          <w:sz w:val="20"/>
          <w:szCs w:val="20"/>
        </w:rPr>
        <w:t>plnění</w:t>
      </w:r>
    </w:p>
    <w:p w14:paraId="4BEA8061" w14:textId="0409B448" w:rsidR="006C0622" w:rsidRPr="00930640" w:rsidRDefault="006C0622">
      <w:pPr>
        <w:pStyle w:val="Nzev"/>
        <w:widowControl/>
        <w:numPr>
          <w:ilvl w:val="0"/>
          <w:numId w:val="3"/>
        </w:numPr>
        <w:jc w:val="both"/>
        <w:rPr>
          <w:rFonts w:asciiTheme="minorHAnsi" w:hAnsiTheme="minorHAnsi" w:cstheme="minorHAnsi"/>
          <w:b w:val="0"/>
          <w:sz w:val="20"/>
          <w:szCs w:val="20"/>
        </w:rPr>
      </w:pPr>
      <w:r w:rsidRPr="00930640">
        <w:rPr>
          <w:rFonts w:asciiTheme="minorHAnsi" w:hAnsiTheme="minorHAnsi" w:cstheme="minorHAnsi"/>
          <w:b w:val="0"/>
          <w:sz w:val="20"/>
          <w:szCs w:val="20"/>
        </w:rPr>
        <w:t xml:space="preserve">Termín </w:t>
      </w:r>
      <w:r w:rsidR="009F20C1" w:rsidRPr="00930640">
        <w:rPr>
          <w:rFonts w:asciiTheme="minorHAnsi" w:hAnsiTheme="minorHAnsi" w:cstheme="minorHAnsi"/>
          <w:b w:val="0"/>
          <w:sz w:val="20"/>
          <w:szCs w:val="20"/>
        </w:rPr>
        <w:t xml:space="preserve">splnění </w:t>
      </w:r>
      <w:r w:rsidRPr="00930640">
        <w:rPr>
          <w:rFonts w:asciiTheme="minorHAnsi" w:hAnsiTheme="minorHAnsi" w:cstheme="minorHAnsi"/>
          <w:b w:val="0"/>
          <w:sz w:val="20"/>
          <w:szCs w:val="20"/>
        </w:rPr>
        <w:t xml:space="preserve">díla je stanoven </w:t>
      </w:r>
      <w:r w:rsidR="00B80C4B">
        <w:rPr>
          <w:rFonts w:asciiTheme="minorHAnsi" w:hAnsiTheme="minorHAnsi" w:cstheme="minorHAnsi"/>
          <w:b w:val="0"/>
          <w:sz w:val="20"/>
          <w:szCs w:val="20"/>
        </w:rPr>
        <w:t>do 14 týdnů od podpisu této smlouvy o dílo</w:t>
      </w:r>
      <w:r w:rsidRPr="00930640">
        <w:rPr>
          <w:rFonts w:asciiTheme="minorHAnsi" w:hAnsiTheme="minorHAnsi" w:cstheme="minorHAnsi"/>
          <w:b w:val="0"/>
          <w:bCs w:val="0"/>
          <w:sz w:val="20"/>
          <w:szCs w:val="20"/>
        </w:rPr>
        <w:t xml:space="preserve">, </w:t>
      </w:r>
      <w:r w:rsidRPr="00930640">
        <w:rPr>
          <w:rFonts w:asciiTheme="minorHAnsi" w:hAnsiTheme="minorHAnsi" w:cstheme="minorHAnsi"/>
          <w:b w:val="0"/>
          <w:sz w:val="20"/>
          <w:szCs w:val="20"/>
        </w:rPr>
        <w:t>v místě plnění dle této smlouvy.</w:t>
      </w:r>
    </w:p>
    <w:p w14:paraId="7E4BDC2E" w14:textId="77777777" w:rsidR="006C0622" w:rsidRPr="00930640" w:rsidRDefault="006C0622">
      <w:pPr>
        <w:pStyle w:val="Nzev"/>
        <w:widowControl/>
        <w:numPr>
          <w:ilvl w:val="0"/>
          <w:numId w:val="3"/>
        </w:numPr>
        <w:jc w:val="both"/>
        <w:rPr>
          <w:rFonts w:asciiTheme="minorHAnsi" w:hAnsiTheme="minorHAnsi" w:cstheme="minorHAnsi"/>
          <w:b w:val="0"/>
          <w:sz w:val="20"/>
          <w:szCs w:val="20"/>
        </w:rPr>
      </w:pPr>
      <w:r w:rsidRPr="00930640">
        <w:rPr>
          <w:rFonts w:asciiTheme="minorHAnsi" w:hAnsiTheme="minorHAnsi" w:cstheme="minorHAnsi"/>
          <w:b w:val="0"/>
          <w:sz w:val="20"/>
          <w:szCs w:val="20"/>
        </w:rPr>
        <w:t xml:space="preserve">Termín dodání dokladů uvedených v čl. II, této smlouvy je stanoven </w:t>
      </w:r>
      <w:r w:rsidR="00F053CB" w:rsidRPr="00930640">
        <w:rPr>
          <w:rFonts w:asciiTheme="minorHAnsi" w:hAnsiTheme="minorHAnsi" w:cstheme="minorHAnsi"/>
          <w:b w:val="0"/>
          <w:sz w:val="20"/>
          <w:szCs w:val="20"/>
        </w:rPr>
        <w:t>při</w:t>
      </w:r>
      <w:r w:rsidRPr="00930640">
        <w:rPr>
          <w:rFonts w:asciiTheme="minorHAnsi" w:hAnsiTheme="minorHAnsi" w:cstheme="minorHAnsi"/>
          <w:b w:val="0"/>
          <w:sz w:val="20"/>
          <w:szCs w:val="20"/>
        </w:rPr>
        <w:t xml:space="preserve"> převzetí díla.</w:t>
      </w:r>
    </w:p>
    <w:p w14:paraId="3F4AD3D6" w14:textId="77777777" w:rsidR="006C0622" w:rsidRPr="00930640" w:rsidRDefault="006C0622">
      <w:pPr>
        <w:pStyle w:val="Nzev"/>
        <w:widowControl/>
        <w:numPr>
          <w:ilvl w:val="0"/>
          <w:numId w:val="3"/>
        </w:numPr>
        <w:jc w:val="both"/>
        <w:rPr>
          <w:rFonts w:asciiTheme="minorHAnsi" w:hAnsiTheme="minorHAnsi" w:cstheme="minorHAnsi"/>
          <w:b w:val="0"/>
          <w:sz w:val="20"/>
          <w:szCs w:val="20"/>
        </w:rPr>
      </w:pPr>
      <w:r w:rsidRPr="00930640">
        <w:rPr>
          <w:rFonts w:asciiTheme="minorHAnsi" w:hAnsiTheme="minorHAnsi" w:cstheme="minorHAnsi"/>
          <w:b w:val="0"/>
          <w:sz w:val="20"/>
          <w:szCs w:val="20"/>
        </w:rPr>
        <w:t xml:space="preserve">Zhotovitel není v prodlení s dodávkou dle této smlouvy o dílo v případě, že neobdrží platbu </w:t>
      </w:r>
      <w:r w:rsidR="00D02584" w:rsidRPr="00930640">
        <w:rPr>
          <w:rFonts w:asciiTheme="minorHAnsi" w:hAnsiTheme="minorHAnsi" w:cstheme="minorHAnsi"/>
          <w:b w:val="0"/>
          <w:sz w:val="20"/>
          <w:szCs w:val="20"/>
        </w:rPr>
        <w:br/>
      </w:r>
      <w:r w:rsidRPr="00930640">
        <w:rPr>
          <w:rFonts w:asciiTheme="minorHAnsi" w:hAnsiTheme="minorHAnsi" w:cstheme="minorHAnsi"/>
          <w:b w:val="0"/>
          <w:sz w:val="20"/>
          <w:szCs w:val="20"/>
        </w:rPr>
        <w:t>od objednatele dle dohodnutých podmínek v čl. VI. Termín plnění se prodlužuje s každým dnem v prodlení s úhradou zálohové platby, bez sankcí smluvní pokuty.</w:t>
      </w:r>
    </w:p>
    <w:p w14:paraId="7EF0C1B6" w14:textId="0D2C284D" w:rsidR="00C363F9" w:rsidRDefault="006C0622" w:rsidP="00C363F9">
      <w:pPr>
        <w:pStyle w:val="Nzev"/>
        <w:widowControl/>
        <w:numPr>
          <w:ilvl w:val="0"/>
          <w:numId w:val="3"/>
        </w:numPr>
        <w:jc w:val="both"/>
        <w:rPr>
          <w:rFonts w:asciiTheme="minorHAnsi" w:hAnsiTheme="minorHAnsi" w:cstheme="minorHAnsi"/>
          <w:b w:val="0"/>
          <w:sz w:val="20"/>
          <w:szCs w:val="20"/>
        </w:rPr>
      </w:pPr>
      <w:r w:rsidRPr="00930640">
        <w:rPr>
          <w:rFonts w:asciiTheme="minorHAnsi" w:hAnsiTheme="minorHAnsi" w:cstheme="minorHAnsi"/>
          <w:b w:val="0"/>
          <w:sz w:val="20"/>
          <w:szCs w:val="20"/>
        </w:rPr>
        <w:t>V případě, že objednatel je v prodlení s úhradou zálohy delší než 7 dnů má zhotovitel nárok stanovit objednateli zcela nový termín plnění s ohledem úhradu zálohy a výrobní možnosti.</w:t>
      </w:r>
    </w:p>
    <w:p w14:paraId="01253815" w14:textId="38CD36CF" w:rsidR="006C0622" w:rsidRPr="00B16DBB" w:rsidRDefault="00C363F9" w:rsidP="00B16DBB">
      <w:pPr>
        <w:pStyle w:val="Odstavecseseznamem"/>
        <w:numPr>
          <w:ilvl w:val="0"/>
          <w:numId w:val="3"/>
        </w:numPr>
        <w:rPr>
          <w:rFonts w:asciiTheme="minorHAnsi" w:hAnsiTheme="minorHAnsi" w:cstheme="minorHAnsi"/>
        </w:rPr>
      </w:pPr>
      <w:r w:rsidRPr="00C363F9">
        <w:rPr>
          <w:rFonts w:asciiTheme="minorHAnsi" w:hAnsiTheme="minorHAnsi" w:cstheme="minorHAnsi"/>
        </w:rPr>
        <w:lastRenderedPageBreak/>
        <w:t xml:space="preserve">Místem plnění veřejné zakázky je část pozemku parc. č. 329 v k.ú. Bělušice, obec Bělušice.  </w:t>
      </w:r>
    </w:p>
    <w:p w14:paraId="0BE52BDD" w14:textId="77777777" w:rsidR="006C0622" w:rsidRPr="00930640" w:rsidRDefault="006C0622">
      <w:pPr>
        <w:widowControl/>
        <w:jc w:val="both"/>
        <w:rPr>
          <w:rFonts w:asciiTheme="minorHAnsi" w:hAnsiTheme="minorHAnsi" w:cstheme="minorHAnsi"/>
          <w:szCs w:val="20"/>
        </w:rPr>
      </w:pPr>
    </w:p>
    <w:p w14:paraId="71D07388" w14:textId="77777777" w:rsidR="006C0622" w:rsidRPr="00930640" w:rsidRDefault="006C0622">
      <w:pPr>
        <w:pStyle w:val="Nzev"/>
        <w:widowControl/>
        <w:rPr>
          <w:rFonts w:asciiTheme="minorHAnsi" w:hAnsiTheme="minorHAnsi" w:cstheme="minorHAnsi"/>
          <w:sz w:val="20"/>
          <w:szCs w:val="20"/>
        </w:rPr>
      </w:pPr>
      <w:r w:rsidRPr="00930640">
        <w:rPr>
          <w:rFonts w:asciiTheme="minorHAnsi" w:hAnsiTheme="minorHAnsi" w:cstheme="minorHAnsi"/>
          <w:sz w:val="20"/>
          <w:szCs w:val="20"/>
        </w:rPr>
        <w:t>VI.</w:t>
      </w:r>
    </w:p>
    <w:p w14:paraId="78209731" w14:textId="15ECC59D" w:rsidR="006C0622" w:rsidRPr="00B16DBB" w:rsidRDefault="006C0622" w:rsidP="00B16DBB">
      <w:pPr>
        <w:pStyle w:val="Nzev"/>
        <w:widowControl/>
        <w:rPr>
          <w:rFonts w:asciiTheme="minorHAnsi" w:hAnsiTheme="minorHAnsi" w:cstheme="minorHAnsi"/>
          <w:sz w:val="20"/>
          <w:szCs w:val="20"/>
        </w:rPr>
      </w:pPr>
      <w:r w:rsidRPr="00930640">
        <w:rPr>
          <w:rFonts w:asciiTheme="minorHAnsi" w:hAnsiTheme="minorHAnsi" w:cstheme="minorHAnsi"/>
          <w:sz w:val="20"/>
          <w:szCs w:val="20"/>
        </w:rPr>
        <w:t>Platební podmínky</w:t>
      </w:r>
    </w:p>
    <w:p w14:paraId="15552CF0" w14:textId="77777777" w:rsidR="005F63DC" w:rsidRPr="00930640" w:rsidRDefault="005F63DC" w:rsidP="00446332">
      <w:pPr>
        <w:pStyle w:val="Odstavecseseznamem"/>
        <w:numPr>
          <w:ilvl w:val="0"/>
          <w:numId w:val="19"/>
        </w:numPr>
        <w:spacing w:before="120"/>
        <w:jc w:val="both"/>
        <w:rPr>
          <w:rFonts w:asciiTheme="minorHAnsi" w:hAnsiTheme="minorHAnsi" w:cstheme="minorHAnsi"/>
          <w:b/>
          <w:szCs w:val="20"/>
          <w:lang w:eastAsia="en-US"/>
        </w:rPr>
      </w:pPr>
      <w:r w:rsidRPr="00930640">
        <w:rPr>
          <w:rFonts w:asciiTheme="minorHAnsi" w:hAnsiTheme="minorHAnsi" w:cstheme="minorHAnsi"/>
          <w:szCs w:val="20"/>
        </w:rPr>
        <w:t xml:space="preserve">Smluvní strany se dohodly na smluvní ceně za řádně zhotovené dílo dle této smlouvy ve výši </w:t>
      </w:r>
      <w:r w:rsidRPr="00930640">
        <w:rPr>
          <w:rFonts w:asciiTheme="minorHAnsi" w:hAnsiTheme="minorHAnsi" w:cstheme="minorHAnsi"/>
          <w:b/>
          <w:szCs w:val="20"/>
        </w:rPr>
        <w:t>........,- Kč (slovy: ............ korun českých) včetně DPH</w:t>
      </w:r>
      <w:r w:rsidRPr="00930640">
        <w:rPr>
          <w:rFonts w:asciiTheme="minorHAnsi" w:hAnsiTheme="minorHAnsi" w:cstheme="minorHAnsi"/>
          <w:szCs w:val="20"/>
        </w:rPr>
        <w:t xml:space="preserve">. </w:t>
      </w:r>
      <w:r w:rsidR="00446332" w:rsidRPr="00930640">
        <w:rPr>
          <w:rFonts w:asciiTheme="minorHAnsi" w:hAnsiTheme="minorHAnsi" w:cstheme="minorHAnsi"/>
          <w:szCs w:val="20"/>
        </w:rPr>
        <w:t>Ú</w:t>
      </w:r>
      <w:r w:rsidRPr="00930640">
        <w:rPr>
          <w:rFonts w:asciiTheme="minorHAnsi" w:hAnsiTheme="minorHAnsi" w:cstheme="minorHAnsi"/>
          <w:szCs w:val="20"/>
        </w:rPr>
        <w:t>plný rozpočet ceny díla je uveden v položkovém rozpočtu, který je součástí této smlouvy jako příloha č. 2.</w:t>
      </w:r>
    </w:p>
    <w:p w14:paraId="7FA9A9A8" w14:textId="77777777" w:rsidR="005F63DC" w:rsidRPr="00930640" w:rsidRDefault="005F63DC" w:rsidP="00446332">
      <w:pPr>
        <w:pStyle w:val="Odstavecseseznamem"/>
        <w:numPr>
          <w:ilvl w:val="0"/>
          <w:numId w:val="19"/>
        </w:numPr>
        <w:spacing w:before="120"/>
        <w:jc w:val="both"/>
        <w:rPr>
          <w:rFonts w:asciiTheme="minorHAnsi" w:hAnsiTheme="minorHAnsi" w:cstheme="minorHAnsi"/>
          <w:szCs w:val="20"/>
        </w:rPr>
      </w:pPr>
      <w:r w:rsidRPr="00930640">
        <w:rPr>
          <w:rFonts w:asciiTheme="minorHAnsi" w:hAnsiTheme="minorHAnsi" w:cstheme="minorHAnsi"/>
          <w:szCs w:val="20"/>
        </w:rPr>
        <w:t>Zhotovitel se zavazuje a zaručuje, že takto smluvená cena díla je cenou úplnou, konečnou, tzn. zahrnuje veškeré náklady Zhotovitele spojené s jeho provedením, a její změna je možná pouze na základě písemné dohody smluvních stran formou dodatku k této smlouvě.</w:t>
      </w:r>
    </w:p>
    <w:p w14:paraId="2ADE9442" w14:textId="77777777" w:rsidR="005F63DC" w:rsidRPr="00930640" w:rsidRDefault="005F63DC" w:rsidP="00446332">
      <w:pPr>
        <w:pStyle w:val="Odstavecseseznamem"/>
        <w:widowControl/>
        <w:numPr>
          <w:ilvl w:val="0"/>
          <w:numId w:val="19"/>
        </w:numPr>
        <w:suppressAutoHyphens w:val="0"/>
        <w:autoSpaceDE/>
        <w:spacing w:before="120"/>
        <w:jc w:val="both"/>
        <w:rPr>
          <w:rFonts w:asciiTheme="minorHAnsi" w:hAnsiTheme="minorHAnsi" w:cstheme="minorHAnsi"/>
          <w:szCs w:val="20"/>
        </w:rPr>
      </w:pPr>
      <w:r w:rsidRPr="00930640">
        <w:rPr>
          <w:rFonts w:asciiTheme="minorHAnsi" w:hAnsiTheme="minorHAnsi" w:cstheme="minorHAnsi"/>
          <w:szCs w:val="20"/>
        </w:rPr>
        <w:t xml:space="preserve">Platba za realizaci veřejné zakázky bude probíhat měsíčně dle daňových dokladů (faktur) vystavených do 14 dnů po vzájemném odsouhlasení soupisu provedených stavebních prací, dodávek a služeb, až do výše 90% celkové ceny zakázky. Poslední faktura na zbývajících 10% ceny bude vystavena po odstranění všech vad a nedodělků. </w:t>
      </w:r>
      <w:r w:rsidR="00446332" w:rsidRPr="00930640">
        <w:rPr>
          <w:rFonts w:asciiTheme="minorHAnsi" w:hAnsiTheme="minorHAnsi" w:cstheme="minorHAnsi"/>
          <w:szCs w:val="20"/>
        </w:rPr>
        <w:t>Zhotovitel je oprávněn vystavit daňový doklad a požadovat zaplacení ceny díla bezprostředně po protokolárním předání a převzetí řádně zhotoveného díla. Úhrada bude provedena bezhotovostním převodem na účet Zhotovitele uvedený na daňovém dokladu. Splatnost daňového dokladu činí 30 (třicet) kalendářních dnů od doručení daňového dokladu Objednateli.</w:t>
      </w:r>
    </w:p>
    <w:p w14:paraId="37EA7621" w14:textId="77777777" w:rsidR="005F63DC" w:rsidRPr="00930640" w:rsidRDefault="005F63DC" w:rsidP="00446332">
      <w:pPr>
        <w:pStyle w:val="Odstavecseseznamem"/>
        <w:numPr>
          <w:ilvl w:val="0"/>
          <w:numId w:val="19"/>
        </w:numPr>
        <w:spacing w:before="120"/>
        <w:jc w:val="both"/>
        <w:rPr>
          <w:rFonts w:asciiTheme="minorHAnsi" w:hAnsiTheme="minorHAnsi" w:cstheme="minorHAnsi"/>
          <w:szCs w:val="20"/>
        </w:rPr>
      </w:pPr>
      <w:r w:rsidRPr="00930640">
        <w:rPr>
          <w:rFonts w:asciiTheme="minorHAnsi" w:hAnsiTheme="minorHAnsi" w:cstheme="minorHAnsi"/>
          <w:szCs w:val="20"/>
        </w:rPr>
        <w:t>Zadavatel může poskytnout</w:t>
      </w:r>
      <w:r w:rsidR="00446332" w:rsidRPr="00930640">
        <w:rPr>
          <w:rFonts w:asciiTheme="minorHAnsi" w:hAnsiTheme="minorHAnsi" w:cstheme="minorHAnsi"/>
          <w:szCs w:val="20"/>
        </w:rPr>
        <w:t xml:space="preserve"> zálohy. Tato povinnost však musí být doplněna dodatkem k této smlouvě.</w:t>
      </w:r>
    </w:p>
    <w:p w14:paraId="38C294C6" w14:textId="77777777" w:rsidR="006C0622" w:rsidRPr="00930640" w:rsidRDefault="006C0622">
      <w:pPr>
        <w:pStyle w:val="Nzev"/>
        <w:widowControl/>
        <w:jc w:val="both"/>
        <w:rPr>
          <w:rFonts w:asciiTheme="minorHAnsi" w:hAnsiTheme="minorHAnsi" w:cstheme="minorHAnsi"/>
          <w:b w:val="0"/>
          <w:sz w:val="20"/>
          <w:szCs w:val="20"/>
        </w:rPr>
      </w:pPr>
    </w:p>
    <w:p w14:paraId="1BD24008" w14:textId="77777777" w:rsidR="006C0622" w:rsidRPr="00930640" w:rsidRDefault="006C0622">
      <w:pPr>
        <w:pStyle w:val="Nzev"/>
        <w:widowControl/>
        <w:rPr>
          <w:rFonts w:asciiTheme="minorHAnsi" w:hAnsiTheme="minorHAnsi" w:cstheme="minorHAnsi"/>
          <w:sz w:val="20"/>
          <w:szCs w:val="20"/>
        </w:rPr>
      </w:pPr>
      <w:r w:rsidRPr="00930640">
        <w:rPr>
          <w:rFonts w:asciiTheme="minorHAnsi" w:hAnsiTheme="minorHAnsi" w:cstheme="minorHAnsi"/>
          <w:sz w:val="20"/>
          <w:szCs w:val="20"/>
        </w:rPr>
        <w:t>VII.</w:t>
      </w:r>
    </w:p>
    <w:p w14:paraId="51A023C3" w14:textId="5D63884B" w:rsidR="006C0622" w:rsidRPr="00930640" w:rsidRDefault="006C0622" w:rsidP="00B16DBB">
      <w:pPr>
        <w:pStyle w:val="Nzev"/>
        <w:widowControl/>
        <w:rPr>
          <w:rFonts w:asciiTheme="minorHAnsi" w:hAnsiTheme="minorHAnsi" w:cstheme="minorHAnsi"/>
          <w:sz w:val="20"/>
          <w:szCs w:val="20"/>
        </w:rPr>
      </w:pPr>
      <w:r w:rsidRPr="00930640">
        <w:rPr>
          <w:rFonts w:asciiTheme="minorHAnsi" w:hAnsiTheme="minorHAnsi" w:cstheme="minorHAnsi"/>
          <w:sz w:val="20"/>
          <w:szCs w:val="20"/>
        </w:rPr>
        <w:t>Záruční doba, reklamace</w:t>
      </w:r>
    </w:p>
    <w:p w14:paraId="0788DA2B" w14:textId="77777777" w:rsidR="006C0622" w:rsidRPr="00930640" w:rsidRDefault="006C0622">
      <w:pPr>
        <w:pStyle w:val="Nzev"/>
        <w:widowControl/>
        <w:numPr>
          <w:ilvl w:val="0"/>
          <w:numId w:val="6"/>
        </w:numPr>
        <w:jc w:val="both"/>
        <w:rPr>
          <w:rFonts w:asciiTheme="minorHAnsi" w:hAnsiTheme="minorHAnsi" w:cstheme="minorHAnsi"/>
          <w:b w:val="0"/>
          <w:sz w:val="20"/>
          <w:szCs w:val="20"/>
        </w:rPr>
      </w:pPr>
      <w:r w:rsidRPr="00930640">
        <w:rPr>
          <w:rFonts w:asciiTheme="minorHAnsi" w:hAnsiTheme="minorHAnsi" w:cstheme="minorHAnsi"/>
          <w:b w:val="0"/>
          <w:sz w:val="20"/>
          <w:szCs w:val="20"/>
        </w:rPr>
        <w:t>Záruční doba začíná běžet dnem podpisu záznamu o splnění, tj. předání a převzetí díla.</w:t>
      </w:r>
    </w:p>
    <w:p w14:paraId="28264D6F" w14:textId="552AC19E" w:rsidR="006C0622" w:rsidRPr="00930640" w:rsidRDefault="006C0622">
      <w:pPr>
        <w:pStyle w:val="Nzev"/>
        <w:widowControl/>
        <w:numPr>
          <w:ilvl w:val="0"/>
          <w:numId w:val="6"/>
        </w:numPr>
        <w:jc w:val="both"/>
        <w:rPr>
          <w:rFonts w:asciiTheme="minorHAnsi" w:hAnsiTheme="minorHAnsi" w:cstheme="minorHAnsi"/>
          <w:b w:val="0"/>
          <w:sz w:val="20"/>
          <w:szCs w:val="20"/>
        </w:rPr>
      </w:pPr>
      <w:r w:rsidRPr="00930640">
        <w:rPr>
          <w:rFonts w:asciiTheme="minorHAnsi" w:hAnsiTheme="minorHAnsi" w:cstheme="minorHAnsi"/>
          <w:b w:val="0"/>
          <w:sz w:val="20"/>
          <w:szCs w:val="20"/>
        </w:rPr>
        <w:t>Nároky objednatele při dodávce díla zanikají, nejsou-li předloženy písemně</w:t>
      </w:r>
      <w:r w:rsidR="005966D8" w:rsidRPr="00930640">
        <w:rPr>
          <w:rFonts w:asciiTheme="minorHAnsi" w:hAnsiTheme="minorHAnsi" w:cstheme="minorHAnsi"/>
          <w:b w:val="0"/>
          <w:sz w:val="20"/>
          <w:szCs w:val="20"/>
        </w:rPr>
        <w:t xml:space="preserve"> v předávacím protokolu</w:t>
      </w:r>
      <w:r w:rsidRPr="00930640">
        <w:rPr>
          <w:rFonts w:asciiTheme="minorHAnsi" w:hAnsiTheme="minorHAnsi" w:cstheme="minorHAnsi"/>
          <w:b w:val="0"/>
          <w:sz w:val="20"/>
          <w:szCs w:val="20"/>
        </w:rPr>
        <w:t xml:space="preserve">, u zjevných vad při předání díla (to jsou vady zjištěné při přechodu „nebezpečí škody na díle“). </w:t>
      </w:r>
      <w:r w:rsidR="00D02584" w:rsidRPr="00930640">
        <w:rPr>
          <w:rFonts w:asciiTheme="minorHAnsi" w:hAnsiTheme="minorHAnsi" w:cstheme="minorHAnsi"/>
          <w:b w:val="0"/>
          <w:sz w:val="20"/>
          <w:szCs w:val="20"/>
        </w:rPr>
        <w:br/>
      </w:r>
      <w:r w:rsidRPr="00930640">
        <w:rPr>
          <w:rFonts w:asciiTheme="minorHAnsi" w:hAnsiTheme="minorHAnsi" w:cstheme="minorHAnsi"/>
          <w:b w:val="0"/>
          <w:sz w:val="20"/>
          <w:szCs w:val="20"/>
        </w:rPr>
        <w:t xml:space="preserve">U skrytých vad je to lhůta </w:t>
      </w:r>
      <w:r w:rsidR="00AC331A">
        <w:rPr>
          <w:rFonts w:asciiTheme="minorHAnsi" w:hAnsiTheme="minorHAnsi" w:cstheme="minorHAnsi"/>
          <w:b w:val="0"/>
          <w:sz w:val="20"/>
          <w:szCs w:val="20"/>
        </w:rPr>
        <w:t>…….</w:t>
      </w:r>
      <w:r w:rsidRPr="00930640">
        <w:rPr>
          <w:rFonts w:asciiTheme="minorHAnsi" w:hAnsiTheme="minorHAnsi" w:cstheme="minorHAnsi"/>
          <w:b w:val="0"/>
          <w:sz w:val="20"/>
          <w:szCs w:val="20"/>
        </w:rPr>
        <w:t xml:space="preserve"> měsíců od převzetí díla. Záruční lhůta na ocelovou konstrukci </w:t>
      </w:r>
      <w:r w:rsidR="00AC331A">
        <w:rPr>
          <w:rFonts w:asciiTheme="minorHAnsi" w:hAnsiTheme="minorHAnsi" w:cstheme="minorHAnsi"/>
          <w:b w:val="0"/>
          <w:sz w:val="20"/>
          <w:szCs w:val="20"/>
        </w:rPr>
        <w:t>je</w:t>
      </w:r>
      <w:r w:rsidR="00D02584" w:rsidRPr="00930640">
        <w:rPr>
          <w:rFonts w:asciiTheme="minorHAnsi" w:hAnsiTheme="minorHAnsi" w:cstheme="minorHAnsi"/>
          <w:b w:val="0"/>
          <w:sz w:val="20"/>
          <w:szCs w:val="20"/>
        </w:rPr>
        <w:br/>
      </w:r>
      <w:r w:rsidR="00AC331A">
        <w:rPr>
          <w:rFonts w:asciiTheme="minorHAnsi" w:hAnsiTheme="minorHAnsi" w:cstheme="minorHAnsi"/>
          <w:b w:val="0"/>
          <w:sz w:val="20"/>
          <w:szCs w:val="20"/>
        </w:rPr>
        <w:t>…….</w:t>
      </w:r>
      <w:r w:rsidRPr="00930640">
        <w:rPr>
          <w:rFonts w:asciiTheme="minorHAnsi" w:hAnsiTheme="minorHAnsi" w:cstheme="minorHAnsi"/>
          <w:b w:val="0"/>
          <w:sz w:val="20"/>
          <w:szCs w:val="20"/>
        </w:rPr>
        <w:t xml:space="preserve"> </w:t>
      </w:r>
      <w:r w:rsidR="00AC331A">
        <w:rPr>
          <w:rFonts w:asciiTheme="minorHAnsi" w:hAnsiTheme="minorHAnsi" w:cstheme="minorHAnsi"/>
          <w:b w:val="0"/>
          <w:sz w:val="20"/>
          <w:szCs w:val="20"/>
        </w:rPr>
        <w:t>m</w:t>
      </w:r>
      <w:r w:rsidRPr="00930640">
        <w:rPr>
          <w:rFonts w:asciiTheme="minorHAnsi" w:hAnsiTheme="minorHAnsi" w:cstheme="minorHAnsi"/>
          <w:b w:val="0"/>
          <w:sz w:val="20"/>
          <w:szCs w:val="20"/>
        </w:rPr>
        <w:t>ěsíců</w:t>
      </w:r>
      <w:r w:rsidR="00AC331A">
        <w:rPr>
          <w:rFonts w:asciiTheme="minorHAnsi" w:hAnsiTheme="minorHAnsi" w:cstheme="minorHAnsi"/>
          <w:b w:val="0"/>
          <w:sz w:val="20"/>
          <w:szCs w:val="20"/>
        </w:rPr>
        <w:t xml:space="preserve"> a na provedení je to lhůta ……..</w:t>
      </w:r>
    </w:p>
    <w:p w14:paraId="60755C6F" w14:textId="77777777" w:rsidR="006C0622" w:rsidRPr="00930640" w:rsidRDefault="006C0622">
      <w:pPr>
        <w:pStyle w:val="Nzev"/>
        <w:widowControl/>
        <w:numPr>
          <w:ilvl w:val="0"/>
          <w:numId w:val="6"/>
        </w:numPr>
        <w:jc w:val="both"/>
        <w:rPr>
          <w:rFonts w:asciiTheme="minorHAnsi" w:hAnsiTheme="minorHAnsi" w:cstheme="minorHAnsi"/>
          <w:b w:val="0"/>
          <w:sz w:val="20"/>
          <w:szCs w:val="20"/>
        </w:rPr>
      </w:pPr>
      <w:r w:rsidRPr="00930640">
        <w:rPr>
          <w:rFonts w:asciiTheme="minorHAnsi" w:hAnsiTheme="minorHAnsi" w:cstheme="minorHAnsi"/>
          <w:b w:val="0"/>
          <w:sz w:val="20"/>
          <w:szCs w:val="20"/>
        </w:rPr>
        <w:t>Zhotovitel posoudí oprávněnost reklam</w:t>
      </w:r>
      <w:r w:rsidR="00C63B1D" w:rsidRPr="00930640">
        <w:rPr>
          <w:rFonts w:asciiTheme="minorHAnsi" w:hAnsiTheme="minorHAnsi" w:cstheme="minorHAnsi"/>
          <w:b w:val="0"/>
          <w:sz w:val="20"/>
          <w:szCs w:val="20"/>
        </w:rPr>
        <w:t>a</w:t>
      </w:r>
      <w:r w:rsidRPr="00930640">
        <w:rPr>
          <w:rFonts w:asciiTheme="minorHAnsi" w:hAnsiTheme="minorHAnsi" w:cstheme="minorHAnsi"/>
          <w:b w:val="0"/>
          <w:sz w:val="20"/>
          <w:szCs w:val="20"/>
        </w:rPr>
        <w:t xml:space="preserve">ce do 7 </w:t>
      </w:r>
      <w:r w:rsidR="00134D34" w:rsidRPr="00930640">
        <w:rPr>
          <w:rFonts w:asciiTheme="minorHAnsi" w:hAnsiTheme="minorHAnsi" w:cstheme="minorHAnsi"/>
          <w:b w:val="0"/>
          <w:sz w:val="20"/>
          <w:szCs w:val="20"/>
        </w:rPr>
        <w:t xml:space="preserve">pracovních </w:t>
      </w:r>
      <w:r w:rsidRPr="00930640">
        <w:rPr>
          <w:rFonts w:asciiTheme="minorHAnsi" w:hAnsiTheme="minorHAnsi" w:cstheme="minorHAnsi"/>
          <w:b w:val="0"/>
          <w:sz w:val="20"/>
          <w:szCs w:val="20"/>
        </w:rPr>
        <w:t>dnů od jejího doručení a sdělí objednateli způsob vyřízení oprávněné reklamace nebo zamítne jako neoprávněnou. Oprávněná reklamace bude pak odstraněna do 7 pracovních dnů, nedohodnou-li se účastníci jinak.</w:t>
      </w:r>
    </w:p>
    <w:p w14:paraId="1168089C" w14:textId="77777777" w:rsidR="006C0622" w:rsidRPr="00930640" w:rsidRDefault="006C0622">
      <w:pPr>
        <w:pStyle w:val="Nzev"/>
        <w:widowControl/>
        <w:numPr>
          <w:ilvl w:val="0"/>
          <w:numId w:val="6"/>
        </w:numPr>
        <w:jc w:val="both"/>
        <w:rPr>
          <w:rFonts w:asciiTheme="minorHAnsi" w:hAnsiTheme="minorHAnsi" w:cstheme="minorHAnsi"/>
          <w:b w:val="0"/>
          <w:sz w:val="20"/>
          <w:szCs w:val="20"/>
        </w:rPr>
      </w:pPr>
      <w:r w:rsidRPr="00930640">
        <w:rPr>
          <w:rFonts w:asciiTheme="minorHAnsi" w:hAnsiTheme="minorHAnsi" w:cstheme="minorHAnsi"/>
          <w:b w:val="0"/>
          <w:sz w:val="20"/>
          <w:szCs w:val="20"/>
        </w:rPr>
        <w:t>Záruky na zařizovací předměty se řídí záručními podmínkami příslušných výrobců.</w:t>
      </w:r>
    </w:p>
    <w:p w14:paraId="5F1F0CEE" w14:textId="77777777" w:rsidR="006C0622" w:rsidRPr="00930640" w:rsidRDefault="006C0622">
      <w:pPr>
        <w:pStyle w:val="Nzev"/>
        <w:widowControl/>
        <w:numPr>
          <w:ilvl w:val="0"/>
          <w:numId w:val="6"/>
        </w:numPr>
        <w:jc w:val="both"/>
        <w:rPr>
          <w:rFonts w:asciiTheme="minorHAnsi" w:hAnsiTheme="minorHAnsi" w:cstheme="minorHAnsi"/>
          <w:b w:val="0"/>
          <w:sz w:val="20"/>
          <w:szCs w:val="20"/>
        </w:rPr>
      </w:pPr>
      <w:r w:rsidRPr="00930640">
        <w:rPr>
          <w:rFonts w:asciiTheme="minorHAnsi" w:hAnsiTheme="minorHAnsi" w:cstheme="minorHAnsi"/>
          <w:b w:val="0"/>
          <w:sz w:val="20"/>
          <w:szCs w:val="20"/>
        </w:rPr>
        <w:t>Objednatel ztrácí záruku především v případě, když do díla provede neodborné zásahy</w:t>
      </w:r>
      <w:r w:rsidR="000E2D18" w:rsidRPr="00930640">
        <w:rPr>
          <w:rFonts w:asciiTheme="minorHAnsi" w:hAnsiTheme="minorHAnsi" w:cstheme="minorHAnsi"/>
          <w:b w:val="0"/>
          <w:sz w:val="20"/>
          <w:szCs w:val="20"/>
        </w:rPr>
        <w:t>,</w:t>
      </w:r>
      <w:r w:rsidRPr="00930640">
        <w:rPr>
          <w:rFonts w:asciiTheme="minorHAnsi" w:hAnsiTheme="minorHAnsi" w:cstheme="minorHAnsi"/>
          <w:b w:val="0"/>
          <w:sz w:val="20"/>
          <w:szCs w:val="20"/>
        </w:rPr>
        <w:t xml:space="preserve"> jimiž naruší konstrukci nebo některou z funkčních vlastností díla. Záruka se nevztahuje na mechanické poškození nebo poškození a vady vzniklé v důsledku běžného užívání, opotřebení nebo úmyslného chování. Záruka se neposkytuje i v případě užívání v rozporu s návodem k použití a údržbě obytných kontejnerů nebo při užívání k jinému účelu</w:t>
      </w:r>
      <w:r w:rsidR="0022256C" w:rsidRPr="00930640">
        <w:rPr>
          <w:rFonts w:asciiTheme="minorHAnsi" w:hAnsiTheme="minorHAnsi" w:cstheme="minorHAnsi"/>
          <w:b w:val="0"/>
          <w:sz w:val="20"/>
          <w:szCs w:val="20"/>
        </w:rPr>
        <w:t>,</w:t>
      </w:r>
      <w:r w:rsidRPr="00930640">
        <w:rPr>
          <w:rFonts w:asciiTheme="minorHAnsi" w:hAnsiTheme="minorHAnsi" w:cstheme="minorHAnsi"/>
          <w:b w:val="0"/>
          <w:sz w:val="20"/>
          <w:szCs w:val="20"/>
        </w:rPr>
        <w:t xml:space="preserve"> než je uvedeno v této smlouvě.</w:t>
      </w:r>
    </w:p>
    <w:p w14:paraId="453FF282" w14:textId="77777777" w:rsidR="006C0622" w:rsidRPr="00930640" w:rsidRDefault="006C0622">
      <w:pPr>
        <w:pStyle w:val="Nzev"/>
        <w:widowControl/>
        <w:numPr>
          <w:ilvl w:val="0"/>
          <w:numId w:val="6"/>
        </w:numPr>
        <w:jc w:val="both"/>
        <w:rPr>
          <w:rFonts w:asciiTheme="minorHAnsi" w:hAnsiTheme="minorHAnsi" w:cstheme="minorHAnsi"/>
          <w:b w:val="0"/>
          <w:sz w:val="20"/>
          <w:szCs w:val="20"/>
        </w:rPr>
      </w:pPr>
      <w:r w:rsidRPr="00930640">
        <w:rPr>
          <w:rFonts w:asciiTheme="minorHAnsi" w:hAnsiTheme="minorHAnsi" w:cstheme="minorHAnsi"/>
          <w:b w:val="0"/>
          <w:sz w:val="20"/>
          <w:szCs w:val="20"/>
        </w:rPr>
        <w:t xml:space="preserve">Žádné další záruky a závazky na sebe </w:t>
      </w:r>
      <w:r w:rsidR="00C2133B" w:rsidRPr="00930640">
        <w:rPr>
          <w:rFonts w:asciiTheme="minorHAnsi" w:hAnsiTheme="minorHAnsi" w:cstheme="minorHAnsi"/>
          <w:b w:val="0"/>
          <w:sz w:val="20"/>
          <w:szCs w:val="20"/>
        </w:rPr>
        <w:t xml:space="preserve">zhotovitel </w:t>
      </w:r>
      <w:r w:rsidRPr="00930640">
        <w:rPr>
          <w:rFonts w:asciiTheme="minorHAnsi" w:hAnsiTheme="minorHAnsi" w:cstheme="minorHAnsi"/>
          <w:b w:val="0"/>
          <w:sz w:val="20"/>
          <w:szCs w:val="20"/>
        </w:rPr>
        <w:t>nepřebírá kromě případu, že je ve smlouvě o dílo ujednáno jinak.</w:t>
      </w:r>
    </w:p>
    <w:p w14:paraId="41473C38" w14:textId="77777777" w:rsidR="00EF7103" w:rsidRPr="00930640" w:rsidRDefault="00EF7103" w:rsidP="00EF7103">
      <w:pPr>
        <w:pStyle w:val="Podnadpis"/>
        <w:rPr>
          <w:rFonts w:asciiTheme="minorHAnsi" w:hAnsiTheme="minorHAnsi" w:cstheme="minorHAnsi"/>
        </w:rPr>
      </w:pPr>
    </w:p>
    <w:p w14:paraId="64DE05C3" w14:textId="77777777" w:rsidR="006C0622" w:rsidRPr="00930640" w:rsidRDefault="006C0622">
      <w:pPr>
        <w:pStyle w:val="Nzev"/>
        <w:keepNext/>
        <w:widowControl/>
        <w:rPr>
          <w:rFonts w:asciiTheme="minorHAnsi" w:hAnsiTheme="minorHAnsi" w:cstheme="minorHAnsi"/>
          <w:sz w:val="20"/>
          <w:szCs w:val="20"/>
        </w:rPr>
      </w:pPr>
      <w:r w:rsidRPr="00930640">
        <w:rPr>
          <w:rFonts w:asciiTheme="minorHAnsi" w:hAnsiTheme="minorHAnsi" w:cstheme="minorHAnsi"/>
          <w:sz w:val="20"/>
          <w:szCs w:val="20"/>
        </w:rPr>
        <w:t>VIII.</w:t>
      </w:r>
    </w:p>
    <w:p w14:paraId="0F85D73B" w14:textId="33BC7193" w:rsidR="006C0622" w:rsidRPr="00B16DBB" w:rsidRDefault="006C0622" w:rsidP="00B16DBB">
      <w:pPr>
        <w:pStyle w:val="Nzev"/>
        <w:keepNext/>
        <w:widowControl/>
        <w:rPr>
          <w:rFonts w:asciiTheme="minorHAnsi" w:hAnsiTheme="minorHAnsi" w:cstheme="minorHAnsi"/>
          <w:sz w:val="20"/>
          <w:szCs w:val="20"/>
        </w:rPr>
      </w:pPr>
      <w:r w:rsidRPr="00930640">
        <w:rPr>
          <w:rFonts w:asciiTheme="minorHAnsi" w:hAnsiTheme="minorHAnsi" w:cstheme="minorHAnsi"/>
          <w:sz w:val="20"/>
          <w:szCs w:val="20"/>
        </w:rPr>
        <w:t>Ostatní ujednání</w:t>
      </w:r>
    </w:p>
    <w:p w14:paraId="1C9EAA8F" w14:textId="77777777" w:rsidR="00B96317" w:rsidRPr="00930640" w:rsidRDefault="00B96317" w:rsidP="0031393B">
      <w:pPr>
        <w:pStyle w:val="Nzev"/>
        <w:widowControl/>
        <w:numPr>
          <w:ilvl w:val="0"/>
          <w:numId w:val="7"/>
        </w:numPr>
        <w:jc w:val="both"/>
        <w:rPr>
          <w:rFonts w:asciiTheme="minorHAnsi" w:hAnsiTheme="minorHAnsi" w:cstheme="minorHAnsi"/>
          <w:b w:val="0"/>
          <w:sz w:val="20"/>
          <w:szCs w:val="20"/>
        </w:rPr>
      </w:pPr>
      <w:r w:rsidRPr="00930640">
        <w:rPr>
          <w:rFonts w:asciiTheme="minorHAnsi" w:hAnsiTheme="minorHAnsi" w:cstheme="minorHAnsi"/>
          <w:b w:val="0"/>
          <w:sz w:val="20"/>
          <w:szCs w:val="20"/>
        </w:rPr>
        <w:t xml:space="preserve">Zhotovitel upozorňuje objednatele, že předmět smlouvy je stavebním výrobkem a následně stavbou, na kterou je nutné </w:t>
      </w:r>
      <w:r w:rsidR="003970D0" w:rsidRPr="00930640">
        <w:rPr>
          <w:rFonts w:asciiTheme="minorHAnsi" w:hAnsiTheme="minorHAnsi" w:cstheme="minorHAnsi"/>
          <w:b w:val="0"/>
          <w:sz w:val="20"/>
          <w:szCs w:val="20"/>
        </w:rPr>
        <w:t xml:space="preserve">vypracovat projektovou dokumentaci autorizovanou osobou a </w:t>
      </w:r>
      <w:r w:rsidRPr="00930640">
        <w:rPr>
          <w:rFonts w:asciiTheme="minorHAnsi" w:hAnsiTheme="minorHAnsi" w:cstheme="minorHAnsi"/>
          <w:b w:val="0"/>
          <w:sz w:val="20"/>
          <w:szCs w:val="20"/>
        </w:rPr>
        <w:t>provést stavební řízení</w:t>
      </w:r>
      <w:r w:rsidR="006D74D5" w:rsidRPr="00930640">
        <w:rPr>
          <w:rFonts w:asciiTheme="minorHAnsi" w:hAnsiTheme="minorHAnsi" w:cstheme="minorHAnsi"/>
          <w:b w:val="0"/>
          <w:sz w:val="20"/>
          <w:szCs w:val="20"/>
        </w:rPr>
        <w:t>, ve smyslu Stavebního zákona.</w:t>
      </w:r>
    </w:p>
    <w:p w14:paraId="0E01E54D" w14:textId="77777777" w:rsidR="002F0EA4" w:rsidRPr="0005393F" w:rsidRDefault="002F0EA4" w:rsidP="002F0EA4">
      <w:pPr>
        <w:pStyle w:val="Zkladntextodsazen"/>
        <w:numPr>
          <w:ilvl w:val="0"/>
          <w:numId w:val="7"/>
        </w:numPr>
        <w:jc w:val="both"/>
        <w:rPr>
          <w:rFonts w:asciiTheme="minorHAnsi" w:eastAsia="Arial Unicode MS" w:hAnsiTheme="minorHAnsi" w:cstheme="minorHAnsi"/>
          <w:szCs w:val="20"/>
        </w:rPr>
      </w:pPr>
      <w:r w:rsidRPr="0005393F">
        <w:rPr>
          <w:rFonts w:asciiTheme="minorHAnsi" w:eastAsia="Arial Unicode MS" w:hAnsiTheme="minorHAnsi" w:cstheme="minorHAnsi"/>
          <w:szCs w:val="20"/>
        </w:rPr>
        <w:t xml:space="preserve">Zhotovitel neručí za soulad </w:t>
      </w:r>
      <w:r w:rsidR="00A2205C" w:rsidRPr="0005393F">
        <w:rPr>
          <w:rFonts w:asciiTheme="minorHAnsi" w:eastAsia="Arial Unicode MS" w:hAnsiTheme="minorHAnsi" w:cstheme="minorHAnsi"/>
          <w:szCs w:val="20"/>
        </w:rPr>
        <w:t xml:space="preserve">předmětu smlouvy </w:t>
      </w:r>
      <w:r w:rsidRPr="0005393F">
        <w:rPr>
          <w:rFonts w:asciiTheme="minorHAnsi" w:eastAsia="Arial Unicode MS" w:hAnsiTheme="minorHAnsi" w:cstheme="minorHAnsi"/>
          <w:szCs w:val="20"/>
        </w:rPr>
        <w:t>s §46, nařízení vlády č. 361/2007 Sb</w:t>
      </w:r>
      <w:r w:rsidR="00E16E1A" w:rsidRPr="0005393F">
        <w:rPr>
          <w:rFonts w:asciiTheme="minorHAnsi" w:eastAsia="Arial Unicode MS" w:hAnsiTheme="minorHAnsi" w:cstheme="minorHAnsi"/>
          <w:szCs w:val="20"/>
        </w:rPr>
        <w:t>.</w:t>
      </w:r>
      <w:r w:rsidRPr="0005393F">
        <w:rPr>
          <w:rFonts w:asciiTheme="minorHAnsi" w:eastAsia="Arial Unicode MS" w:hAnsiTheme="minorHAnsi" w:cstheme="minorHAnsi"/>
          <w:szCs w:val="20"/>
        </w:rPr>
        <w:t xml:space="preserve">, kterým </w:t>
      </w:r>
      <w:r w:rsidR="007C115F" w:rsidRPr="0005393F">
        <w:rPr>
          <w:rFonts w:asciiTheme="minorHAnsi" w:eastAsia="Arial Unicode MS" w:hAnsiTheme="minorHAnsi" w:cstheme="minorHAnsi"/>
          <w:szCs w:val="20"/>
        </w:rPr>
        <w:br/>
      </w:r>
      <w:r w:rsidRPr="0005393F">
        <w:rPr>
          <w:rFonts w:asciiTheme="minorHAnsi" w:eastAsia="Arial Unicode MS" w:hAnsiTheme="minorHAnsi" w:cstheme="minorHAnsi"/>
          <w:szCs w:val="20"/>
        </w:rPr>
        <w:t>se stanoví svě</w:t>
      </w:r>
      <w:r w:rsidR="009350D8" w:rsidRPr="0005393F">
        <w:rPr>
          <w:rFonts w:asciiTheme="minorHAnsi" w:eastAsia="Arial Unicode MS" w:hAnsiTheme="minorHAnsi" w:cstheme="minorHAnsi"/>
          <w:szCs w:val="20"/>
        </w:rPr>
        <w:t xml:space="preserve">tlá výška </w:t>
      </w:r>
      <w:r w:rsidR="00EC37BB" w:rsidRPr="0005393F">
        <w:rPr>
          <w:rFonts w:asciiTheme="minorHAnsi" w:eastAsia="Arial Unicode MS" w:hAnsiTheme="minorHAnsi" w:cstheme="minorHAnsi"/>
          <w:szCs w:val="20"/>
        </w:rPr>
        <w:t xml:space="preserve">prostor </w:t>
      </w:r>
      <w:r w:rsidR="001C012C" w:rsidRPr="0005393F">
        <w:rPr>
          <w:rFonts w:asciiTheme="minorHAnsi" w:eastAsia="Arial Unicode MS" w:hAnsiTheme="minorHAnsi" w:cstheme="minorHAnsi"/>
          <w:szCs w:val="20"/>
        </w:rPr>
        <w:t xml:space="preserve">pro </w:t>
      </w:r>
      <w:r w:rsidR="009350D8" w:rsidRPr="0005393F">
        <w:rPr>
          <w:rFonts w:asciiTheme="minorHAnsi" w:eastAsia="Arial Unicode MS" w:hAnsiTheme="minorHAnsi" w:cstheme="minorHAnsi"/>
          <w:szCs w:val="20"/>
        </w:rPr>
        <w:t>práci</w:t>
      </w:r>
      <w:r w:rsidR="00845E66" w:rsidRPr="0005393F">
        <w:rPr>
          <w:rFonts w:asciiTheme="minorHAnsi" w:eastAsia="Arial Unicode MS" w:hAnsiTheme="minorHAnsi" w:cstheme="minorHAnsi"/>
          <w:szCs w:val="20"/>
        </w:rPr>
        <w:t>.</w:t>
      </w:r>
    </w:p>
    <w:p w14:paraId="4E6AEDB9" w14:textId="77777777" w:rsidR="0031393B" w:rsidRPr="00930640" w:rsidRDefault="006C0622" w:rsidP="0031393B">
      <w:pPr>
        <w:pStyle w:val="Nzev"/>
        <w:widowControl/>
        <w:numPr>
          <w:ilvl w:val="0"/>
          <w:numId w:val="7"/>
        </w:numPr>
        <w:jc w:val="both"/>
        <w:rPr>
          <w:rFonts w:asciiTheme="minorHAnsi" w:hAnsiTheme="minorHAnsi" w:cstheme="minorHAnsi"/>
          <w:b w:val="0"/>
          <w:sz w:val="20"/>
          <w:szCs w:val="20"/>
        </w:rPr>
      </w:pPr>
      <w:r w:rsidRPr="00930640">
        <w:rPr>
          <w:rFonts w:asciiTheme="minorHAnsi" w:hAnsiTheme="minorHAnsi" w:cstheme="minorHAnsi"/>
          <w:b w:val="0"/>
          <w:sz w:val="20"/>
          <w:szCs w:val="20"/>
        </w:rPr>
        <w:t>Objednatel zajistí na vlastní náklady a riziko odborné připojení díla k inženýrským sítím, vodě, odpadu, elektřině</w:t>
      </w:r>
      <w:r w:rsidR="00E42F0C" w:rsidRPr="00930640">
        <w:rPr>
          <w:rFonts w:asciiTheme="minorHAnsi" w:hAnsiTheme="minorHAnsi" w:cstheme="minorHAnsi"/>
          <w:b w:val="0"/>
          <w:sz w:val="20"/>
          <w:szCs w:val="20"/>
        </w:rPr>
        <w:t xml:space="preserve"> a</w:t>
      </w:r>
      <w:r w:rsidRPr="00930640">
        <w:rPr>
          <w:rFonts w:asciiTheme="minorHAnsi" w:hAnsiTheme="minorHAnsi" w:cstheme="minorHAnsi"/>
          <w:b w:val="0"/>
          <w:sz w:val="20"/>
          <w:szCs w:val="20"/>
        </w:rPr>
        <w:t xml:space="preserve"> provede příslušné zkoušky</w:t>
      </w:r>
      <w:r w:rsidR="00E42F0C" w:rsidRPr="00930640">
        <w:rPr>
          <w:rFonts w:asciiTheme="minorHAnsi" w:hAnsiTheme="minorHAnsi" w:cstheme="minorHAnsi"/>
          <w:b w:val="0"/>
          <w:sz w:val="20"/>
          <w:szCs w:val="20"/>
        </w:rPr>
        <w:t xml:space="preserve">. Dále provede </w:t>
      </w:r>
      <w:r w:rsidR="00350B9A" w:rsidRPr="00930640">
        <w:rPr>
          <w:rFonts w:asciiTheme="minorHAnsi" w:hAnsiTheme="minorHAnsi" w:cstheme="minorHAnsi"/>
          <w:b w:val="0"/>
          <w:sz w:val="20"/>
          <w:szCs w:val="20"/>
        </w:rPr>
        <w:t xml:space="preserve">řádné </w:t>
      </w:r>
      <w:r w:rsidRPr="00930640">
        <w:rPr>
          <w:rFonts w:asciiTheme="minorHAnsi" w:hAnsiTheme="minorHAnsi" w:cstheme="minorHAnsi"/>
          <w:b w:val="0"/>
          <w:sz w:val="20"/>
          <w:szCs w:val="20"/>
        </w:rPr>
        <w:t>stavební řízení, vyžaduje-li to zákon.</w:t>
      </w:r>
      <w:r w:rsidR="00C40A81" w:rsidRPr="00930640">
        <w:rPr>
          <w:rFonts w:asciiTheme="minorHAnsi" w:hAnsiTheme="minorHAnsi" w:cstheme="minorHAnsi"/>
          <w:b w:val="0"/>
          <w:sz w:val="20"/>
          <w:szCs w:val="20"/>
        </w:rPr>
        <w:t xml:space="preserve"> </w:t>
      </w:r>
      <w:r w:rsidR="0031393B" w:rsidRPr="00930640">
        <w:rPr>
          <w:rFonts w:asciiTheme="minorHAnsi" w:hAnsiTheme="minorHAnsi" w:cstheme="minorHAnsi"/>
          <w:b w:val="0"/>
          <w:sz w:val="20"/>
          <w:szCs w:val="20"/>
        </w:rPr>
        <w:t>Zhotovitel mu poskytne odbornost a součinnost.</w:t>
      </w:r>
    </w:p>
    <w:p w14:paraId="772EA9F2" w14:textId="77777777" w:rsidR="006C0622" w:rsidRPr="00930640" w:rsidRDefault="006C0622">
      <w:pPr>
        <w:pStyle w:val="Nzev"/>
        <w:widowControl/>
        <w:numPr>
          <w:ilvl w:val="0"/>
          <w:numId w:val="7"/>
        </w:numPr>
        <w:jc w:val="both"/>
        <w:rPr>
          <w:rFonts w:asciiTheme="minorHAnsi" w:hAnsiTheme="minorHAnsi" w:cstheme="minorHAnsi"/>
          <w:b w:val="0"/>
          <w:sz w:val="20"/>
          <w:szCs w:val="20"/>
        </w:rPr>
      </w:pPr>
      <w:r w:rsidRPr="00930640">
        <w:rPr>
          <w:rFonts w:asciiTheme="minorHAnsi" w:hAnsiTheme="minorHAnsi" w:cstheme="minorHAnsi"/>
          <w:b w:val="0"/>
          <w:sz w:val="20"/>
          <w:szCs w:val="20"/>
        </w:rPr>
        <w:t>Za neodborné připojení díla k inženýrským sítím nese riziko objednatel.</w:t>
      </w:r>
    </w:p>
    <w:p w14:paraId="543A9DA7" w14:textId="77777777" w:rsidR="006C0622" w:rsidRPr="00930640" w:rsidRDefault="006C0622">
      <w:pPr>
        <w:pStyle w:val="Nzev"/>
        <w:widowControl/>
        <w:numPr>
          <w:ilvl w:val="0"/>
          <w:numId w:val="7"/>
        </w:numPr>
        <w:jc w:val="both"/>
        <w:rPr>
          <w:rFonts w:asciiTheme="minorHAnsi" w:hAnsiTheme="minorHAnsi" w:cstheme="minorHAnsi"/>
          <w:b w:val="0"/>
          <w:sz w:val="20"/>
          <w:szCs w:val="20"/>
        </w:rPr>
      </w:pPr>
      <w:r w:rsidRPr="00930640">
        <w:rPr>
          <w:rFonts w:asciiTheme="minorHAnsi" w:hAnsiTheme="minorHAnsi" w:cstheme="minorHAnsi"/>
          <w:b w:val="0"/>
          <w:sz w:val="20"/>
          <w:szCs w:val="20"/>
        </w:rPr>
        <w:t xml:space="preserve">Pro splnění předmětu této smlouvy poskytne objednatel zhotoviteli potřebnou součinnost k provedení a předání díla. Zajistí k hladkému průběhu </w:t>
      </w:r>
      <w:r w:rsidR="00AB50DD" w:rsidRPr="00930640">
        <w:rPr>
          <w:rFonts w:asciiTheme="minorHAnsi" w:hAnsiTheme="minorHAnsi" w:cstheme="minorHAnsi"/>
          <w:b w:val="0"/>
          <w:sz w:val="20"/>
          <w:szCs w:val="20"/>
        </w:rPr>
        <w:t>kompletace</w:t>
      </w:r>
      <w:r w:rsidRPr="00930640">
        <w:rPr>
          <w:rFonts w:asciiTheme="minorHAnsi" w:hAnsiTheme="minorHAnsi" w:cstheme="minorHAnsi"/>
          <w:b w:val="0"/>
          <w:sz w:val="20"/>
          <w:szCs w:val="20"/>
        </w:rPr>
        <w:t xml:space="preserve"> díla zhotoviteli přístup k přípojce elektrické energie a dále kontejner </w:t>
      </w:r>
      <w:r w:rsidR="00D70EBB" w:rsidRPr="00930640">
        <w:rPr>
          <w:rFonts w:asciiTheme="minorHAnsi" w:hAnsiTheme="minorHAnsi" w:cstheme="minorHAnsi"/>
          <w:b w:val="0"/>
          <w:sz w:val="20"/>
          <w:szCs w:val="20"/>
        </w:rPr>
        <w:t xml:space="preserve">(popelnici, nádobu) </w:t>
      </w:r>
      <w:r w:rsidRPr="00930640">
        <w:rPr>
          <w:rFonts w:asciiTheme="minorHAnsi" w:hAnsiTheme="minorHAnsi" w:cstheme="minorHAnsi"/>
          <w:b w:val="0"/>
          <w:sz w:val="20"/>
          <w:szCs w:val="20"/>
        </w:rPr>
        <w:t xml:space="preserve">na </w:t>
      </w:r>
      <w:r w:rsidR="00D70EBB" w:rsidRPr="00930640">
        <w:rPr>
          <w:rFonts w:asciiTheme="minorHAnsi" w:hAnsiTheme="minorHAnsi" w:cstheme="minorHAnsi"/>
          <w:b w:val="0"/>
          <w:sz w:val="20"/>
          <w:szCs w:val="20"/>
        </w:rPr>
        <w:t xml:space="preserve">drobný komunální </w:t>
      </w:r>
      <w:r w:rsidRPr="00930640">
        <w:rPr>
          <w:rFonts w:asciiTheme="minorHAnsi" w:hAnsiTheme="minorHAnsi" w:cstheme="minorHAnsi"/>
          <w:b w:val="0"/>
          <w:sz w:val="20"/>
          <w:szCs w:val="20"/>
        </w:rPr>
        <w:t>odpad</w:t>
      </w:r>
      <w:r w:rsidR="0022256C" w:rsidRPr="00930640">
        <w:rPr>
          <w:rFonts w:asciiTheme="minorHAnsi" w:hAnsiTheme="minorHAnsi" w:cstheme="minorHAnsi"/>
          <w:b w:val="0"/>
          <w:sz w:val="20"/>
          <w:szCs w:val="20"/>
        </w:rPr>
        <w:t>,</w:t>
      </w:r>
      <w:r w:rsidRPr="00930640">
        <w:rPr>
          <w:rFonts w:asciiTheme="minorHAnsi" w:hAnsiTheme="minorHAnsi" w:cstheme="minorHAnsi"/>
          <w:b w:val="0"/>
          <w:sz w:val="20"/>
          <w:szCs w:val="20"/>
        </w:rPr>
        <w:t xml:space="preserve"> a to na vlastní náklady.</w:t>
      </w:r>
    </w:p>
    <w:p w14:paraId="67BEE981" w14:textId="77777777" w:rsidR="006C0622" w:rsidRPr="00930640" w:rsidRDefault="006C0622">
      <w:pPr>
        <w:pStyle w:val="Nzev"/>
        <w:widowControl/>
        <w:numPr>
          <w:ilvl w:val="0"/>
          <w:numId w:val="7"/>
        </w:numPr>
        <w:jc w:val="both"/>
        <w:rPr>
          <w:rFonts w:asciiTheme="minorHAnsi" w:hAnsiTheme="minorHAnsi" w:cstheme="minorHAnsi"/>
          <w:b w:val="0"/>
          <w:sz w:val="20"/>
          <w:szCs w:val="20"/>
        </w:rPr>
      </w:pPr>
      <w:r w:rsidRPr="00930640">
        <w:rPr>
          <w:rFonts w:asciiTheme="minorHAnsi" w:hAnsiTheme="minorHAnsi" w:cstheme="minorHAnsi"/>
          <w:b w:val="0"/>
          <w:sz w:val="20"/>
          <w:szCs w:val="20"/>
        </w:rPr>
        <w:t>Omezení nebo neposkytnutí součinnosti dle odst. </w:t>
      </w:r>
      <w:r w:rsidR="009340A9" w:rsidRPr="00930640">
        <w:rPr>
          <w:rFonts w:asciiTheme="minorHAnsi" w:hAnsiTheme="minorHAnsi" w:cstheme="minorHAnsi"/>
          <w:b w:val="0"/>
          <w:sz w:val="20"/>
          <w:szCs w:val="20"/>
        </w:rPr>
        <w:t>6</w:t>
      </w:r>
      <w:r w:rsidRPr="00930640">
        <w:rPr>
          <w:rFonts w:asciiTheme="minorHAnsi" w:hAnsiTheme="minorHAnsi" w:cstheme="minorHAnsi"/>
          <w:b w:val="0"/>
          <w:sz w:val="20"/>
          <w:szCs w:val="20"/>
        </w:rPr>
        <w:t xml:space="preserve"> tohoto článku se může projevit v prodloužení termínu plnění. Na takovou okolnost je zhotovitel povinen písemně a neprodleně upozornit objednatele, současně s návrhem nového termínu plnění.</w:t>
      </w:r>
    </w:p>
    <w:p w14:paraId="2210F1E7" w14:textId="77777777" w:rsidR="006C0622" w:rsidRPr="00930640" w:rsidRDefault="006C0622">
      <w:pPr>
        <w:pStyle w:val="Nzev"/>
        <w:widowControl/>
        <w:numPr>
          <w:ilvl w:val="0"/>
          <w:numId w:val="7"/>
        </w:numPr>
        <w:jc w:val="both"/>
        <w:rPr>
          <w:rFonts w:asciiTheme="minorHAnsi" w:hAnsiTheme="minorHAnsi" w:cstheme="minorHAnsi"/>
          <w:b w:val="0"/>
          <w:sz w:val="20"/>
          <w:szCs w:val="20"/>
        </w:rPr>
      </w:pPr>
      <w:r w:rsidRPr="00930640">
        <w:rPr>
          <w:rFonts w:asciiTheme="minorHAnsi" w:hAnsiTheme="minorHAnsi" w:cstheme="minorHAnsi"/>
          <w:b w:val="0"/>
          <w:sz w:val="20"/>
          <w:szCs w:val="20"/>
        </w:rPr>
        <w:t xml:space="preserve">Zhotovitel ujišťuje objednatele, že předmět smlouvy o dílo plně splňuje zákon č. 22/1997 Sb., </w:t>
      </w:r>
      <w:r w:rsidR="00D02584" w:rsidRPr="00930640">
        <w:rPr>
          <w:rFonts w:asciiTheme="minorHAnsi" w:hAnsiTheme="minorHAnsi" w:cstheme="minorHAnsi"/>
          <w:b w:val="0"/>
          <w:sz w:val="20"/>
          <w:szCs w:val="20"/>
        </w:rPr>
        <w:br/>
      </w:r>
      <w:r w:rsidRPr="00930640">
        <w:rPr>
          <w:rFonts w:asciiTheme="minorHAnsi" w:hAnsiTheme="minorHAnsi" w:cstheme="minorHAnsi"/>
          <w:b w:val="0"/>
          <w:sz w:val="20"/>
          <w:szCs w:val="20"/>
        </w:rPr>
        <w:t>ve znění pozdějších zákonů, o technických požadavcích na výrobky. Dílo nebo výrobek není vybraným výrobkem ve smyslu zákona č. 22/1997, a výrobce není oprávněn na něj vydat prohlášení o shodě.</w:t>
      </w:r>
    </w:p>
    <w:p w14:paraId="7F1CDDF1" w14:textId="77777777" w:rsidR="006C0622" w:rsidRPr="00930640" w:rsidRDefault="006C0622">
      <w:pPr>
        <w:pStyle w:val="Nzev"/>
        <w:widowControl/>
        <w:numPr>
          <w:ilvl w:val="0"/>
          <w:numId w:val="7"/>
        </w:numPr>
        <w:jc w:val="both"/>
        <w:rPr>
          <w:rFonts w:asciiTheme="minorHAnsi" w:hAnsiTheme="minorHAnsi" w:cstheme="minorHAnsi"/>
          <w:b w:val="0"/>
          <w:sz w:val="20"/>
          <w:szCs w:val="20"/>
        </w:rPr>
      </w:pPr>
      <w:r w:rsidRPr="00930640">
        <w:rPr>
          <w:rFonts w:asciiTheme="minorHAnsi" w:hAnsiTheme="minorHAnsi" w:cstheme="minorHAnsi"/>
          <w:b w:val="0"/>
          <w:sz w:val="20"/>
          <w:szCs w:val="20"/>
        </w:rPr>
        <w:t>Předmět smlouvy o dílo je převzat objednatelem potvrzením dodacího listu, resp. předávacího protokolu, po předchozí kontrole kompletnosti díla.</w:t>
      </w:r>
    </w:p>
    <w:p w14:paraId="117B5B24" w14:textId="77777777" w:rsidR="006C0622" w:rsidRPr="00930640" w:rsidRDefault="006C0622">
      <w:pPr>
        <w:pStyle w:val="Nzev"/>
        <w:widowControl/>
        <w:numPr>
          <w:ilvl w:val="0"/>
          <w:numId w:val="7"/>
        </w:numPr>
        <w:jc w:val="both"/>
        <w:rPr>
          <w:rFonts w:asciiTheme="minorHAnsi" w:hAnsiTheme="minorHAnsi" w:cstheme="minorHAnsi"/>
          <w:b w:val="0"/>
          <w:sz w:val="20"/>
          <w:szCs w:val="20"/>
        </w:rPr>
      </w:pPr>
      <w:r w:rsidRPr="00930640">
        <w:rPr>
          <w:rFonts w:asciiTheme="minorHAnsi" w:hAnsiTheme="minorHAnsi" w:cstheme="minorHAnsi"/>
          <w:b w:val="0"/>
          <w:sz w:val="20"/>
          <w:szCs w:val="20"/>
        </w:rPr>
        <w:lastRenderedPageBreak/>
        <w:t>Nebezpečí škody na díle přechází na objednatele okamžikem předání díla (a to i včetně vedlejších vad a nedodělků) v místě stanoveném v této smlouvě o dílo.</w:t>
      </w:r>
    </w:p>
    <w:p w14:paraId="44643FD5" w14:textId="77777777" w:rsidR="006C0622" w:rsidRPr="00930640" w:rsidRDefault="006C0622">
      <w:pPr>
        <w:pStyle w:val="Nzev"/>
        <w:widowControl/>
        <w:numPr>
          <w:ilvl w:val="0"/>
          <w:numId w:val="7"/>
        </w:numPr>
        <w:jc w:val="both"/>
        <w:rPr>
          <w:rFonts w:asciiTheme="minorHAnsi" w:hAnsiTheme="minorHAnsi" w:cstheme="minorHAnsi"/>
          <w:b w:val="0"/>
          <w:sz w:val="20"/>
          <w:szCs w:val="20"/>
        </w:rPr>
      </w:pPr>
      <w:r w:rsidRPr="00930640">
        <w:rPr>
          <w:rFonts w:asciiTheme="minorHAnsi" w:hAnsiTheme="minorHAnsi" w:cstheme="minorHAnsi"/>
          <w:b w:val="0"/>
          <w:sz w:val="20"/>
          <w:szCs w:val="20"/>
        </w:rPr>
        <w:t xml:space="preserve">V případě, že </w:t>
      </w:r>
      <w:r w:rsidR="00FB6272" w:rsidRPr="00930640">
        <w:rPr>
          <w:rFonts w:asciiTheme="minorHAnsi" w:hAnsiTheme="minorHAnsi" w:cstheme="minorHAnsi"/>
          <w:b w:val="0"/>
          <w:sz w:val="20"/>
          <w:szCs w:val="20"/>
        </w:rPr>
        <w:t xml:space="preserve">kompletace </w:t>
      </w:r>
      <w:r w:rsidRPr="00930640">
        <w:rPr>
          <w:rFonts w:asciiTheme="minorHAnsi" w:hAnsiTheme="minorHAnsi" w:cstheme="minorHAnsi"/>
          <w:b w:val="0"/>
          <w:sz w:val="20"/>
          <w:szCs w:val="20"/>
        </w:rPr>
        <w:t xml:space="preserve">celého díla nepůjde provést z důvodu překážek na straně objednatele v jednom nepřetržitém časovém období, má </w:t>
      </w:r>
      <w:r w:rsidR="007706AC" w:rsidRPr="00930640">
        <w:rPr>
          <w:rFonts w:asciiTheme="minorHAnsi" w:hAnsiTheme="minorHAnsi" w:cstheme="minorHAnsi"/>
          <w:b w:val="0"/>
          <w:sz w:val="20"/>
          <w:szCs w:val="20"/>
        </w:rPr>
        <w:t xml:space="preserve">zhotovitel </w:t>
      </w:r>
      <w:r w:rsidRPr="00930640">
        <w:rPr>
          <w:rFonts w:asciiTheme="minorHAnsi" w:hAnsiTheme="minorHAnsi" w:cstheme="minorHAnsi"/>
          <w:b w:val="0"/>
          <w:sz w:val="20"/>
          <w:szCs w:val="20"/>
        </w:rPr>
        <w:t>nárok na úhradu vícenákladů spojených s</w:t>
      </w:r>
      <w:r w:rsidR="000C28A8" w:rsidRPr="00930640">
        <w:rPr>
          <w:rFonts w:asciiTheme="minorHAnsi" w:hAnsiTheme="minorHAnsi" w:cstheme="minorHAnsi"/>
          <w:b w:val="0"/>
          <w:sz w:val="20"/>
          <w:szCs w:val="20"/>
        </w:rPr>
        <w:t> </w:t>
      </w:r>
      <w:r w:rsidRPr="00930640">
        <w:rPr>
          <w:rFonts w:asciiTheme="minorHAnsi" w:hAnsiTheme="minorHAnsi" w:cstheme="minorHAnsi"/>
          <w:b w:val="0"/>
          <w:sz w:val="20"/>
          <w:szCs w:val="20"/>
        </w:rPr>
        <w:t>každ</w:t>
      </w:r>
      <w:r w:rsidR="000C28A8" w:rsidRPr="00930640">
        <w:rPr>
          <w:rFonts w:asciiTheme="minorHAnsi" w:hAnsiTheme="minorHAnsi" w:cstheme="minorHAnsi"/>
          <w:b w:val="0"/>
          <w:sz w:val="20"/>
          <w:szCs w:val="20"/>
        </w:rPr>
        <w:t xml:space="preserve">ým započetím kompletace díla </w:t>
      </w:r>
      <w:r w:rsidRPr="00930640">
        <w:rPr>
          <w:rFonts w:asciiTheme="minorHAnsi" w:hAnsiTheme="minorHAnsi" w:cstheme="minorHAnsi"/>
          <w:b w:val="0"/>
          <w:sz w:val="20"/>
          <w:szCs w:val="20"/>
        </w:rPr>
        <w:t xml:space="preserve">ve výši </w:t>
      </w:r>
      <w:r w:rsidR="00FA13CB" w:rsidRPr="00930640">
        <w:rPr>
          <w:rFonts w:asciiTheme="minorHAnsi" w:hAnsiTheme="minorHAnsi" w:cstheme="minorHAnsi"/>
          <w:b w:val="0"/>
          <w:sz w:val="20"/>
          <w:szCs w:val="20"/>
        </w:rPr>
        <w:t>10</w:t>
      </w:r>
      <w:r w:rsidRPr="00930640">
        <w:rPr>
          <w:rFonts w:asciiTheme="minorHAnsi" w:hAnsiTheme="minorHAnsi" w:cstheme="minorHAnsi"/>
          <w:b w:val="0"/>
          <w:sz w:val="20"/>
          <w:szCs w:val="20"/>
        </w:rPr>
        <w:t xml:space="preserve">.000,00 Kč + příslušné </w:t>
      </w:r>
      <w:r w:rsidR="0083524D" w:rsidRPr="00930640">
        <w:rPr>
          <w:rFonts w:asciiTheme="minorHAnsi" w:hAnsiTheme="minorHAnsi" w:cstheme="minorHAnsi"/>
          <w:b w:val="0"/>
          <w:sz w:val="20"/>
          <w:szCs w:val="20"/>
        </w:rPr>
        <w:t>21</w:t>
      </w:r>
      <w:r w:rsidR="0022256C" w:rsidRPr="00930640">
        <w:rPr>
          <w:rFonts w:asciiTheme="minorHAnsi" w:hAnsiTheme="minorHAnsi" w:cstheme="minorHAnsi"/>
          <w:b w:val="0"/>
          <w:sz w:val="20"/>
          <w:szCs w:val="20"/>
        </w:rPr>
        <w:t xml:space="preserve"> </w:t>
      </w:r>
      <w:r w:rsidR="0083524D" w:rsidRPr="00930640">
        <w:rPr>
          <w:rFonts w:asciiTheme="minorHAnsi" w:hAnsiTheme="minorHAnsi" w:cstheme="minorHAnsi"/>
          <w:b w:val="0"/>
          <w:sz w:val="20"/>
          <w:szCs w:val="20"/>
        </w:rPr>
        <w:t xml:space="preserve">% </w:t>
      </w:r>
      <w:r w:rsidRPr="00930640">
        <w:rPr>
          <w:rFonts w:asciiTheme="minorHAnsi" w:hAnsiTheme="minorHAnsi" w:cstheme="minorHAnsi"/>
          <w:b w:val="0"/>
          <w:sz w:val="20"/>
          <w:szCs w:val="20"/>
        </w:rPr>
        <w:t>DPH.</w:t>
      </w:r>
    </w:p>
    <w:p w14:paraId="54F19A5B" w14:textId="77777777" w:rsidR="002218BF" w:rsidRPr="00930640" w:rsidRDefault="002218BF" w:rsidP="002218BF">
      <w:pPr>
        <w:pStyle w:val="Nzev"/>
        <w:widowControl/>
        <w:numPr>
          <w:ilvl w:val="0"/>
          <w:numId w:val="7"/>
        </w:numPr>
        <w:jc w:val="both"/>
        <w:rPr>
          <w:rFonts w:asciiTheme="minorHAnsi" w:hAnsiTheme="minorHAnsi" w:cstheme="minorHAnsi"/>
          <w:b w:val="0"/>
          <w:sz w:val="20"/>
          <w:szCs w:val="20"/>
        </w:rPr>
      </w:pPr>
      <w:r w:rsidRPr="00930640">
        <w:rPr>
          <w:rFonts w:asciiTheme="minorHAnsi" w:hAnsiTheme="minorHAnsi" w:cstheme="minorHAnsi"/>
          <w:b w:val="0"/>
          <w:sz w:val="20"/>
          <w:szCs w:val="20"/>
        </w:rPr>
        <w:t xml:space="preserve">Případné technické změny </w:t>
      </w:r>
      <w:r w:rsidR="003F0DEA" w:rsidRPr="00930640">
        <w:rPr>
          <w:rFonts w:asciiTheme="minorHAnsi" w:hAnsiTheme="minorHAnsi" w:cstheme="minorHAnsi"/>
          <w:b w:val="0"/>
          <w:sz w:val="20"/>
          <w:szCs w:val="20"/>
        </w:rPr>
        <w:t xml:space="preserve">požadované nebo zjištěné </w:t>
      </w:r>
      <w:r w:rsidRPr="00930640">
        <w:rPr>
          <w:rFonts w:asciiTheme="minorHAnsi" w:hAnsiTheme="minorHAnsi" w:cstheme="minorHAnsi"/>
          <w:b w:val="0"/>
          <w:sz w:val="20"/>
          <w:szCs w:val="20"/>
        </w:rPr>
        <w:t xml:space="preserve">v průběhu realizace budou objednatelem </w:t>
      </w:r>
      <w:r w:rsidR="00B7628D" w:rsidRPr="00930640">
        <w:rPr>
          <w:rFonts w:asciiTheme="minorHAnsi" w:hAnsiTheme="minorHAnsi" w:cstheme="minorHAnsi"/>
          <w:b w:val="0"/>
          <w:sz w:val="20"/>
          <w:szCs w:val="20"/>
        </w:rPr>
        <w:br/>
      </w:r>
      <w:r w:rsidRPr="00930640">
        <w:rPr>
          <w:rFonts w:asciiTheme="minorHAnsi" w:hAnsiTheme="minorHAnsi" w:cstheme="minorHAnsi"/>
          <w:b w:val="0"/>
          <w:sz w:val="20"/>
          <w:szCs w:val="20"/>
        </w:rPr>
        <w:t>a zhotovitelem odsouhlaseny elektronickou poštou.</w:t>
      </w:r>
    </w:p>
    <w:p w14:paraId="59A87312" w14:textId="27F15638" w:rsidR="00B7628D" w:rsidRPr="00B43277" w:rsidRDefault="00B7628D" w:rsidP="00B7628D">
      <w:pPr>
        <w:pStyle w:val="Nzev"/>
        <w:widowControl/>
        <w:numPr>
          <w:ilvl w:val="0"/>
          <w:numId w:val="7"/>
        </w:numPr>
        <w:jc w:val="both"/>
        <w:rPr>
          <w:rFonts w:asciiTheme="minorHAnsi" w:hAnsiTheme="minorHAnsi" w:cstheme="minorHAnsi"/>
          <w:b w:val="0"/>
          <w:sz w:val="20"/>
          <w:szCs w:val="20"/>
        </w:rPr>
      </w:pPr>
      <w:r w:rsidRPr="00930640">
        <w:rPr>
          <w:rFonts w:asciiTheme="minorHAnsi" w:hAnsiTheme="minorHAnsi" w:cstheme="minorHAnsi"/>
          <w:b w:val="0"/>
          <w:sz w:val="20"/>
          <w:szCs w:val="20"/>
        </w:rPr>
        <w:t>Případné technické změny v provedení, změny do výše 20% ceny předmětu smlouvy nebo termínu dodání předmětu smlouvy, v průběhu realizace, budou objednatelem a zhotovitelem odsouhlaseny elektronickou poštou. Oprávněným k potvrzení těchto změn je ze strany objednatele kontaktní osoba nebo zastupující, nestanoví-li tato smlouva jinak.</w:t>
      </w:r>
    </w:p>
    <w:p w14:paraId="2E534F2F" w14:textId="77777777" w:rsidR="00EF7103" w:rsidRPr="00930640" w:rsidRDefault="00EF7103" w:rsidP="00EF7103">
      <w:pPr>
        <w:pStyle w:val="Podnadpis"/>
        <w:rPr>
          <w:rFonts w:asciiTheme="minorHAnsi" w:hAnsiTheme="minorHAnsi" w:cstheme="minorHAnsi"/>
        </w:rPr>
      </w:pPr>
    </w:p>
    <w:p w14:paraId="4D118927" w14:textId="77777777" w:rsidR="006C0622" w:rsidRPr="00930640" w:rsidRDefault="006C0622">
      <w:pPr>
        <w:pStyle w:val="Nzev"/>
        <w:widowControl/>
        <w:rPr>
          <w:rFonts w:asciiTheme="minorHAnsi" w:hAnsiTheme="minorHAnsi" w:cstheme="minorHAnsi"/>
          <w:sz w:val="20"/>
          <w:szCs w:val="20"/>
        </w:rPr>
      </w:pPr>
      <w:r w:rsidRPr="00930640">
        <w:rPr>
          <w:rFonts w:asciiTheme="minorHAnsi" w:hAnsiTheme="minorHAnsi" w:cstheme="minorHAnsi"/>
          <w:sz w:val="20"/>
          <w:szCs w:val="20"/>
        </w:rPr>
        <w:t>IX.</w:t>
      </w:r>
    </w:p>
    <w:p w14:paraId="63331923" w14:textId="5F5DEE17" w:rsidR="006C0622" w:rsidRPr="00B16DBB" w:rsidRDefault="006C0622" w:rsidP="00B16DBB">
      <w:pPr>
        <w:pStyle w:val="Nzev"/>
        <w:widowControl/>
        <w:rPr>
          <w:rFonts w:asciiTheme="minorHAnsi" w:hAnsiTheme="minorHAnsi" w:cstheme="minorHAnsi"/>
          <w:sz w:val="20"/>
          <w:szCs w:val="20"/>
        </w:rPr>
      </w:pPr>
      <w:r w:rsidRPr="00930640">
        <w:rPr>
          <w:rFonts w:asciiTheme="minorHAnsi" w:hAnsiTheme="minorHAnsi" w:cstheme="minorHAnsi"/>
          <w:sz w:val="20"/>
          <w:szCs w:val="20"/>
        </w:rPr>
        <w:t>Smluvní pokuty</w:t>
      </w:r>
    </w:p>
    <w:p w14:paraId="3A584B3A" w14:textId="77777777" w:rsidR="006C0622" w:rsidRPr="00930640" w:rsidRDefault="006C0622" w:rsidP="00C678C8">
      <w:pPr>
        <w:pStyle w:val="Nzev"/>
        <w:widowControl/>
        <w:numPr>
          <w:ilvl w:val="0"/>
          <w:numId w:val="12"/>
        </w:numPr>
        <w:jc w:val="both"/>
        <w:rPr>
          <w:rFonts w:asciiTheme="minorHAnsi" w:hAnsiTheme="minorHAnsi" w:cstheme="minorHAnsi"/>
          <w:b w:val="0"/>
          <w:sz w:val="20"/>
          <w:szCs w:val="20"/>
        </w:rPr>
      </w:pPr>
      <w:r w:rsidRPr="00930640">
        <w:rPr>
          <w:rFonts w:asciiTheme="minorHAnsi" w:hAnsiTheme="minorHAnsi" w:cstheme="minorHAnsi"/>
          <w:b w:val="0"/>
          <w:sz w:val="20"/>
          <w:szCs w:val="20"/>
        </w:rPr>
        <w:t xml:space="preserve">V případě </w:t>
      </w:r>
      <w:r w:rsidR="00FD58EC" w:rsidRPr="00930640">
        <w:rPr>
          <w:rFonts w:asciiTheme="minorHAnsi" w:hAnsiTheme="minorHAnsi" w:cstheme="minorHAnsi"/>
          <w:b w:val="0"/>
          <w:sz w:val="20"/>
          <w:szCs w:val="20"/>
        </w:rPr>
        <w:t xml:space="preserve">prodlení s provedením </w:t>
      </w:r>
      <w:r w:rsidRPr="00930640">
        <w:rPr>
          <w:rFonts w:asciiTheme="minorHAnsi" w:hAnsiTheme="minorHAnsi" w:cstheme="minorHAnsi"/>
          <w:b w:val="0"/>
          <w:sz w:val="20"/>
          <w:szCs w:val="20"/>
        </w:rPr>
        <w:t xml:space="preserve">díla je objednatel oprávněn požadovat úhradu smluvní pokuty </w:t>
      </w:r>
      <w:r w:rsidR="007C115F" w:rsidRPr="00930640">
        <w:rPr>
          <w:rFonts w:asciiTheme="minorHAnsi" w:hAnsiTheme="minorHAnsi" w:cstheme="minorHAnsi"/>
          <w:b w:val="0"/>
          <w:sz w:val="20"/>
          <w:szCs w:val="20"/>
        </w:rPr>
        <w:br/>
      </w:r>
      <w:r w:rsidRPr="00930640">
        <w:rPr>
          <w:rFonts w:asciiTheme="minorHAnsi" w:hAnsiTheme="minorHAnsi" w:cstheme="minorHAnsi"/>
          <w:b w:val="0"/>
          <w:sz w:val="20"/>
          <w:szCs w:val="20"/>
        </w:rPr>
        <w:t>ve výši 0,07</w:t>
      </w:r>
      <w:r w:rsidR="0022256C" w:rsidRPr="00930640">
        <w:rPr>
          <w:rFonts w:asciiTheme="minorHAnsi" w:hAnsiTheme="minorHAnsi" w:cstheme="minorHAnsi"/>
          <w:b w:val="0"/>
          <w:sz w:val="20"/>
          <w:szCs w:val="20"/>
        </w:rPr>
        <w:t xml:space="preserve"> </w:t>
      </w:r>
      <w:r w:rsidRPr="00930640">
        <w:rPr>
          <w:rFonts w:asciiTheme="minorHAnsi" w:hAnsiTheme="minorHAnsi" w:cstheme="minorHAnsi"/>
          <w:b w:val="0"/>
          <w:sz w:val="20"/>
          <w:szCs w:val="20"/>
        </w:rPr>
        <w:t>% z ceny nedodaného plnění za každý započatý den prodlení</w:t>
      </w:r>
      <w:r w:rsidR="000B5D48" w:rsidRPr="00930640">
        <w:rPr>
          <w:rFonts w:asciiTheme="minorHAnsi" w:hAnsiTheme="minorHAnsi" w:cstheme="minorHAnsi"/>
          <w:b w:val="0"/>
          <w:sz w:val="20"/>
          <w:szCs w:val="20"/>
        </w:rPr>
        <w:t>,</w:t>
      </w:r>
      <w:r w:rsidRPr="00930640">
        <w:rPr>
          <w:rFonts w:asciiTheme="minorHAnsi" w:hAnsiTheme="minorHAnsi" w:cstheme="minorHAnsi"/>
          <w:b w:val="0"/>
          <w:sz w:val="20"/>
          <w:szCs w:val="20"/>
        </w:rPr>
        <w:t xml:space="preserve"> minimálně 100,- Kč </w:t>
      </w:r>
      <w:r w:rsidR="007C115F" w:rsidRPr="00930640">
        <w:rPr>
          <w:rFonts w:asciiTheme="minorHAnsi" w:hAnsiTheme="minorHAnsi" w:cstheme="minorHAnsi"/>
          <w:b w:val="0"/>
          <w:sz w:val="20"/>
          <w:szCs w:val="20"/>
        </w:rPr>
        <w:br/>
      </w:r>
      <w:r w:rsidRPr="00930640">
        <w:rPr>
          <w:rFonts w:asciiTheme="minorHAnsi" w:hAnsiTheme="minorHAnsi" w:cstheme="minorHAnsi"/>
          <w:b w:val="0"/>
          <w:sz w:val="20"/>
          <w:szCs w:val="20"/>
        </w:rPr>
        <w:t xml:space="preserve">za každý den prodlení. Zhotovitel se zavazuje objednatelem vyúčtovanou smluvní pokutu v termínu </w:t>
      </w:r>
      <w:r w:rsidR="007C115F" w:rsidRPr="00930640">
        <w:rPr>
          <w:rFonts w:asciiTheme="minorHAnsi" w:hAnsiTheme="minorHAnsi" w:cstheme="minorHAnsi"/>
          <w:b w:val="0"/>
          <w:sz w:val="20"/>
          <w:szCs w:val="20"/>
        </w:rPr>
        <w:br/>
      </w:r>
      <w:r w:rsidRPr="00930640">
        <w:rPr>
          <w:rFonts w:asciiTheme="minorHAnsi" w:hAnsiTheme="minorHAnsi" w:cstheme="minorHAnsi"/>
          <w:b w:val="0"/>
          <w:sz w:val="20"/>
          <w:szCs w:val="20"/>
        </w:rPr>
        <w:t xml:space="preserve">7 dnů od úplného zaplacení ceny </w:t>
      </w:r>
      <w:r w:rsidR="0058476C" w:rsidRPr="00930640">
        <w:rPr>
          <w:rFonts w:asciiTheme="minorHAnsi" w:hAnsiTheme="minorHAnsi" w:cstheme="minorHAnsi"/>
          <w:b w:val="0"/>
          <w:sz w:val="20"/>
          <w:szCs w:val="20"/>
        </w:rPr>
        <w:t xml:space="preserve">díla </w:t>
      </w:r>
      <w:r w:rsidRPr="00930640">
        <w:rPr>
          <w:rFonts w:asciiTheme="minorHAnsi" w:hAnsiTheme="minorHAnsi" w:cstheme="minorHAnsi"/>
          <w:b w:val="0"/>
          <w:sz w:val="20"/>
          <w:szCs w:val="20"/>
        </w:rPr>
        <w:t>zaplatit.</w:t>
      </w:r>
    </w:p>
    <w:p w14:paraId="684ABF0B" w14:textId="77777777" w:rsidR="006C0622" w:rsidRPr="00930640" w:rsidRDefault="006C0622">
      <w:pPr>
        <w:pStyle w:val="Nzev"/>
        <w:widowControl/>
        <w:numPr>
          <w:ilvl w:val="0"/>
          <w:numId w:val="12"/>
        </w:numPr>
        <w:jc w:val="both"/>
        <w:rPr>
          <w:rFonts w:asciiTheme="minorHAnsi" w:hAnsiTheme="minorHAnsi" w:cstheme="minorHAnsi"/>
          <w:b w:val="0"/>
          <w:sz w:val="20"/>
          <w:szCs w:val="20"/>
        </w:rPr>
      </w:pPr>
      <w:r w:rsidRPr="00930640">
        <w:rPr>
          <w:rFonts w:asciiTheme="minorHAnsi" w:hAnsiTheme="minorHAnsi" w:cstheme="minorHAnsi"/>
          <w:b w:val="0"/>
          <w:sz w:val="20"/>
          <w:szCs w:val="20"/>
        </w:rPr>
        <w:t xml:space="preserve">V případě </w:t>
      </w:r>
      <w:r w:rsidR="005A5308" w:rsidRPr="00930640">
        <w:rPr>
          <w:rFonts w:asciiTheme="minorHAnsi" w:hAnsiTheme="minorHAnsi" w:cstheme="minorHAnsi"/>
          <w:b w:val="0"/>
          <w:sz w:val="20"/>
          <w:szCs w:val="20"/>
        </w:rPr>
        <w:t xml:space="preserve">prodlení s </w:t>
      </w:r>
      <w:r w:rsidRPr="00930640">
        <w:rPr>
          <w:rFonts w:asciiTheme="minorHAnsi" w:hAnsiTheme="minorHAnsi" w:cstheme="minorHAnsi"/>
          <w:b w:val="0"/>
          <w:sz w:val="20"/>
          <w:szCs w:val="20"/>
        </w:rPr>
        <w:t>úhrad</w:t>
      </w:r>
      <w:r w:rsidR="005A5308" w:rsidRPr="00930640">
        <w:rPr>
          <w:rFonts w:asciiTheme="minorHAnsi" w:hAnsiTheme="minorHAnsi" w:cstheme="minorHAnsi"/>
          <w:b w:val="0"/>
          <w:sz w:val="20"/>
          <w:szCs w:val="20"/>
        </w:rPr>
        <w:t>ou</w:t>
      </w:r>
      <w:r w:rsidRPr="00930640">
        <w:rPr>
          <w:rFonts w:asciiTheme="minorHAnsi" w:hAnsiTheme="minorHAnsi" w:cstheme="minorHAnsi"/>
          <w:b w:val="0"/>
          <w:sz w:val="20"/>
          <w:szCs w:val="20"/>
        </w:rPr>
        <w:t xml:space="preserve"> ceny </w:t>
      </w:r>
      <w:r w:rsidR="00C40AA9" w:rsidRPr="00930640">
        <w:rPr>
          <w:rFonts w:asciiTheme="minorHAnsi" w:hAnsiTheme="minorHAnsi" w:cstheme="minorHAnsi"/>
          <w:b w:val="0"/>
          <w:sz w:val="20"/>
          <w:szCs w:val="20"/>
        </w:rPr>
        <w:t xml:space="preserve">díla </w:t>
      </w:r>
      <w:r w:rsidRPr="00930640">
        <w:rPr>
          <w:rFonts w:asciiTheme="minorHAnsi" w:hAnsiTheme="minorHAnsi" w:cstheme="minorHAnsi"/>
          <w:b w:val="0"/>
          <w:sz w:val="20"/>
          <w:szCs w:val="20"/>
        </w:rPr>
        <w:t xml:space="preserve">je zhotovitel oprávněn požadovat úhradu smluvní pokuty </w:t>
      </w:r>
      <w:r w:rsidR="007C115F" w:rsidRPr="00930640">
        <w:rPr>
          <w:rFonts w:asciiTheme="minorHAnsi" w:hAnsiTheme="minorHAnsi" w:cstheme="minorHAnsi"/>
          <w:b w:val="0"/>
          <w:sz w:val="20"/>
          <w:szCs w:val="20"/>
        </w:rPr>
        <w:br/>
      </w:r>
      <w:r w:rsidRPr="00930640">
        <w:rPr>
          <w:rFonts w:asciiTheme="minorHAnsi" w:hAnsiTheme="minorHAnsi" w:cstheme="minorHAnsi"/>
          <w:b w:val="0"/>
          <w:sz w:val="20"/>
          <w:szCs w:val="20"/>
        </w:rPr>
        <w:t>ve výši 0,07</w:t>
      </w:r>
      <w:r w:rsidR="0022256C" w:rsidRPr="00930640">
        <w:rPr>
          <w:rFonts w:asciiTheme="minorHAnsi" w:hAnsiTheme="minorHAnsi" w:cstheme="minorHAnsi"/>
          <w:b w:val="0"/>
          <w:sz w:val="20"/>
          <w:szCs w:val="20"/>
        </w:rPr>
        <w:t xml:space="preserve"> </w:t>
      </w:r>
      <w:r w:rsidRPr="00930640">
        <w:rPr>
          <w:rFonts w:asciiTheme="minorHAnsi" w:hAnsiTheme="minorHAnsi" w:cstheme="minorHAnsi"/>
          <w:b w:val="0"/>
          <w:sz w:val="20"/>
          <w:szCs w:val="20"/>
        </w:rPr>
        <w:t>% denně z dlužné částky</w:t>
      </w:r>
      <w:r w:rsidR="000B5D48" w:rsidRPr="00930640">
        <w:rPr>
          <w:rFonts w:asciiTheme="minorHAnsi" w:hAnsiTheme="minorHAnsi" w:cstheme="minorHAnsi"/>
          <w:b w:val="0"/>
          <w:sz w:val="20"/>
          <w:szCs w:val="20"/>
        </w:rPr>
        <w:t>,</w:t>
      </w:r>
      <w:r w:rsidRPr="00930640">
        <w:rPr>
          <w:rFonts w:asciiTheme="minorHAnsi" w:hAnsiTheme="minorHAnsi" w:cstheme="minorHAnsi"/>
          <w:b w:val="0"/>
          <w:sz w:val="20"/>
          <w:szCs w:val="20"/>
        </w:rPr>
        <w:t xml:space="preserve"> minimálně 100,- Kč za každý den prodlení. Objednatel </w:t>
      </w:r>
      <w:r w:rsidR="007C115F" w:rsidRPr="00930640">
        <w:rPr>
          <w:rFonts w:asciiTheme="minorHAnsi" w:hAnsiTheme="minorHAnsi" w:cstheme="minorHAnsi"/>
          <w:b w:val="0"/>
          <w:sz w:val="20"/>
          <w:szCs w:val="20"/>
        </w:rPr>
        <w:br/>
      </w:r>
      <w:r w:rsidRPr="00930640">
        <w:rPr>
          <w:rFonts w:asciiTheme="minorHAnsi" w:hAnsiTheme="minorHAnsi" w:cstheme="minorHAnsi"/>
          <w:b w:val="0"/>
          <w:sz w:val="20"/>
          <w:szCs w:val="20"/>
        </w:rPr>
        <w:t>se zavazuje, zhotovitelem vyúčtovanou smluvní pokutu v termínu 14</w:t>
      </w:r>
      <w:r w:rsidR="00AA3255" w:rsidRPr="00930640">
        <w:rPr>
          <w:rFonts w:asciiTheme="minorHAnsi" w:hAnsiTheme="minorHAnsi" w:cstheme="minorHAnsi"/>
          <w:b w:val="0"/>
          <w:sz w:val="20"/>
          <w:szCs w:val="20"/>
        </w:rPr>
        <w:t xml:space="preserve"> </w:t>
      </w:r>
      <w:r w:rsidRPr="00930640">
        <w:rPr>
          <w:rFonts w:asciiTheme="minorHAnsi" w:hAnsiTheme="minorHAnsi" w:cstheme="minorHAnsi"/>
          <w:b w:val="0"/>
          <w:sz w:val="20"/>
          <w:szCs w:val="20"/>
        </w:rPr>
        <w:t>dnů od obdržení vyúčtování uhradit.</w:t>
      </w:r>
    </w:p>
    <w:p w14:paraId="168FF412" w14:textId="77777777" w:rsidR="00EF7103" w:rsidRPr="00930640" w:rsidRDefault="00EF7103" w:rsidP="00EF7103">
      <w:pPr>
        <w:pStyle w:val="Podnadpis"/>
        <w:rPr>
          <w:rFonts w:asciiTheme="minorHAnsi" w:hAnsiTheme="minorHAnsi" w:cstheme="minorHAnsi"/>
        </w:rPr>
      </w:pPr>
    </w:p>
    <w:p w14:paraId="2B931FAC" w14:textId="77777777" w:rsidR="006C0622" w:rsidRPr="00930640" w:rsidRDefault="006C0622">
      <w:pPr>
        <w:pStyle w:val="Nzev"/>
        <w:widowControl/>
        <w:rPr>
          <w:rFonts w:asciiTheme="minorHAnsi" w:hAnsiTheme="minorHAnsi" w:cstheme="minorHAnsi"/>
          <w:sz w:val="20"/>
          <w:szCs w:val="20"/>
        </w:rPr>
      </w:pPr>
      <w:r w:rsidRPr="00930640">
        <w:rPr>
          <w:rFonts w:asciiTheme="minorHAnsi" w:hAnsiTheme="minorHAnsi" w:cstheme="minorHAnsi"/>
          <w:sz w:val="20"/>
          <w:szCs w:val="20"/>
        </w:rPr>
        <w:t>X.</w:t>
      </w:r>
    </w:p>
    <w:p w14:paraId="2525E86B" w14:textId="3183D275" w:rsidR="006C0622" w:rsidRPr="00930640" w:rsidRDefault="006C0622" w:rsidP="00B16DBB">
      <w:pPr>
        <w:pStyle w:val="Nzev"/>
        <w:widowControl/>
        <w:rPr>
          <w:rFonts w:asciiTheme="minorHAnsi" w:hAnsiTheme="minorHAnsi" w:cstheme="minorHAnsi"/>
          <w:sz w:val="20"/>
          <w:szCs w:val="20"/>
        </w:rPr>
      </w:pPr>
      <w:r w:rsidRPr="00930640">
        <w:rPr>
          <w:rFonts w:asciiTheme="minorHAnsi" w:hAnsiTheme="minorHAnsi" w:cstheme="minorHAnsi"/>
          <w:sz w:val="20"/>
          <w:szCs w:val="20"/>
        </w:rPr>
        <w:t xml:space="preserve">Zvláštní ujednání </w:t>
      </w:r>
    </w:p>
    <w:p w14:paraId="3A521847" w14:textId="77777777" w:rsidR="006C0622" w:rsidRPr="00930640" w:rsidRDefault="006C0622">
      <w:pPr>
        <w:pStyle w:val="Nzev"/>
        <w:widowControl/>
        <w:ind w:firstLine="360"/>
        <w:jc w:val="left"/>
        <w:rPr>
          <w:rFonts w:asciiTheme="minorHAnsi" w:hAnsiTheme="minorHAnsi" w:cstheme="minorHAnsi"/>
          <w:b w:val="0"/>
          <w:sz w:val="20"/>
          <w:szCs w:val="20"/>
        </w:rPr>
      </w:pPr>
      <w:r w:rsidRPr="00930640">
        <w:rPr>
          <w:rFonts w:asciiTheme="minorHAnsi" w:hAnsiTheme="minorHAnsi" w:cstheme="minorHAnsi"/>
          <w:b w:val="0"/>
          <w:sz w:val="20"/>
          <w:szCs w:val="20"/>
        </w:rPr>
        <w:t>Vyšší moc – okolnosti vylučující odpovědnost</w:t>
      </w:r>
    </w:p>
    <w:p w14:paraId="7A7A399A" w14:textId="77777777" w:rsidR="006C0622" w:rsidRPr="00930640" w:rsidRDefault="006C0622" w:rsidP="00B67672">
      <w:pPr>
        <w:pStyle w:val="Nzev"/>
        <w:widowControl/>
        <w:numPr>
          <w:ilvl w:val="0"/>
          <w:numId w:val="13"/>
        </w:numPr>
        <w:jc w:val="both"/>
        <w:rPr>
          <w:rFonts w:asciiTheme="minorHAnsi" w:hAnsiTheme="minorHAnsi" w:cstheme="minorHAnsi"/>
          <w:b w:val="0"/>
          <w:sz w:val="20"/>
          <w:szCs w:val="20"/>
        </w:rPr>
      </w:pPr>
      <w:r w:rsidRPr="00930640">
        <w:rPr>
          <w:rFonts w:asciiTheme="minorHAnsi" w:hAnsiTheme="minorHAnsi" w:cstheme="minorHAnsi"/>
          <w:b w:val="0"/>
          <w:sz w:val="20"/>
          <w:szCs w:val="20"/>
        </w:rPr>
        <w:t>V případě, že dojde k událostem, které nelze v době podpisu smlouvy předvídat, a které způsobí zhotoviteli překážku v plnění jeho smluvních podmínek, je zhotovitel oprávněn posunout lhůtu plnění na dobu, po kterou tato překážka trvala, a o přiměřenou potřebu k rozběhu své normální činnosti.</w:t>
      </w:r>
    </w:p>
    <w:p w14:paraId="3E00B2AB" w14:textId="77777777" w:rsidR="00EF7103" w:rsidRPr="00930640" w:rsidRDefault="006C0622" w:rsidP="00C14F6D">
      <w:pPr>
        <w:pStyle w:val="Nzev"/>
        <w:widowControl/>
        <w:numPr>
          <w:ilvl w:val="0"/>
          <w:numId w:val="13"/>
        </w:numPr>
        <w:suppressAutoHyphens w:val="0"/>
        <w:autoSpaceDE/>
        <w:jc w:val="both"/>
        <w:rPr>
          <w:rFonts w:asciiTheme="minorHAnsi" w:hAnsiTheme="minorHAnsi" w:cstheme="minorHAnsi"/>
          <w:b w:val="0"/>
          <w:sz w:val="20"/>
          <w:szCs w:val="20"/>
        </w:rPr>
      </w:pPr>
      <w:r w:rsidRPr="00930640">
        <w:rPr>
          <w:rFonts w:asciiTheme="minorHAnsi" w:hAnsiTheme="minorHAnsi" w:cstheme="minorHAnsi"/>
          <w:b w:val="0"/>
          <w:sz w:val="20"/>
          <w:szCs w:val="20"/>
        </w:rPr>
        <w:t xml:space="preserve">Okolnosti vylučující odpovědnost představují události, které </w:t>
      </w:r>
      <w:r w:rsidR="009F7F7F" w:rsidRPr="00930640">
        <w:rPr>
          <w:rFonts w:asciiTheme="minorHAnsi" w:hAnsiTheme="minorHAnsi" w:cstheme="minorHAnsi"/>
          <w:b w:val="0"/>
          <w:sz w:val="20"/>
          <w:szCs w:val="20"/>
        </w:rPr>
        <w:t xml:space="preserve">zhotovitel </w:t>
      </w:r>
      <w:r w:rsidRPr="00930640">
        <w:rPr>
          <w:rFonts w:asciiTheme="minorHAnsi" w:hAnsiTheme="minorHAnsi" w:cstheme="minorHAnsi"/>
          <w:b w:val="0"/>
          <w:sz w:val="20"/>
          <w:szCs w:val="20"/>
        </w:rPr>
        <w:t>při péči, kterou lze po něm požadovat, nemůže odvrátit, např. stávka, válka, povstání, nepokoje, různá opatření úřadů, přírodní události, jako povodně, záplavy, sněhové vánice, vichřice atd., dále zhotovitelem nezaviněné zpoždění dodávek materiálů, energií a podobné události vyšší moci, které naruší plnění smluvních povinností zhotovitele.</w:t>
      </w:r>
    </w:p>
    <w:p w14:paraId="3BD32F5A" w14:textId="77777777" w:rsidR="00C14F6D" w:rsidRPr="00930640" w:rsidRDefault="00C14F6D" w:rsidP="00C14F6D">
      <w:pPr>
        <w:pStyle w:val="Podnadpis"/>
        <w:rPr>
          <w:rFonts w:asciiTheme="minorHAnsi" w:hAnsiTheme="minorHAnsi" w:cstheme="minorHAnsi"/>
        </w:rPr>
      </w:pPr>
    </w:p>
    <w:p w14:paraId="2FCC5262" w14:textId="77777777" w:rsidR="006C0622" w:rsidRPr="00930640" w:rsidRDefault="006C0622">
      <w:pPr>
        <w:pStyle w:val="Nzev"/>
        <w:widowControl/>
        <w:rPr>
          <w:rFonts w:asciiTheme="minorHAnsi" w:hAnsiTheme="minorHAnsi" w:cstheme="minorHAnsi"/>
          <w:sz w:val="20"/>
          <w:szCs w:val="20"/>
        </w:rPr>
      </w:pPr>
      <w:r w:rsidRPr="00930640">
        <w:rPr>
          <w:rFonts w:asciiTheme="minorHAnsi" w:hAnsiTheme="minorHAnsi" w:cstheme="minorHAnsi"/>
          <w:sz w:val="20"/>
          <w:szCs w:val="20"/>
        </w:rPr>
        <w:t>XI.</w:t>
      </w:r>
    </w:p>
    <w:p w14:paraId="1676BE3A" w14:textId="292D8DC6" w:rsidR="006C0622" w:rsidRPr="00B16DBB" w:rsidRDefault="006C0622" w:rsidP="00B16DBB">
      <w:pPr>
        <w:pStyle w:val="Nzev"/>
        <w:widowControl/>
        <w:rPr>
          <w:rFonts w:asciiTheme="minorHAnsi" w:hAnsiTheme="minorHAnsi" w:cstheme="minorHAnsi"/>
          <w:sz w:val="20"/>
          <w:szCs w:val="20"/>
        </w:rPr>
      </w:pPr>
      <w:r w:rsidRPr="00930640">
        <w:rPr>
          <w:rFonts w:asciiTheme="minorHAnsi" w:hAnsiTheme="minorHAnsi" w:cstheme="minorHAnsi"/>
          <w:sz w:val="20"/>
          <w:szCs w:val="20"/>
        </w:rPr>
        <w:t>Závěrečná ustanovení</w:t>
      </w:r>
    </w:p>
    <w:p w14:paraId="3228A187" w14:textId="77777777" w:rsidR="008E00BE" w:rsidRPr="00930640" w:rsidRDefault="008E00BE" w:rsidP="008E00BE">
      <w:pPr>
        <w:pStyle w:val="Nzev"/>
        <w:widowControl/>
        <w:numPr>
          <w:ilvl w:val="0"/>
          <w:numId w:val="14"/>
        </w:numPr>
        <w:suppressAutoHyphens w:val="0"/>
        <w:autoSpaceDN w:val="0"/>
        <w:adjustRightInd w:val="0"/>
        <w:jc w:val="both"/>
        <w:rPr>
          <w:rFonts w:asciiTheme="minorHAnsi" w:hAnsiTheme="minorHAnsi" w:cstheme="minorHAnsi"/>
          <w:b w:val="0"/>
          <w:sz w:val="20"/>
          <w:szCs w:val="20"/>
        </w:rPr>
      </w:pPr>
      <w:r w:rsidRPr="00930640">
        <w:rPr>
          <w:rFonts w:asciiTheme="minorHAnsi" w:hAnsiTheme="minorHAnsi" w:cstheme="minorHAnsi"/>
          <w:b w:val="0"/>
          <w:sz w:val="20"/>
          <w:szCs w:val="20"/>
        </w:rPr>
        <w:t xml:space="preserve">Práva a povinnosti, které nejsou výslovně upraveny </w:t>
      </w:r>
      <w:r w:rsidR="00D936DD" w:rsidRPr="00930640">
        <w:rPr>
          <w:rFonts w:asciiTheme="minorHAnsi" w:hAnsiTheme="minorHAnsi" w:cstheme="minorHAnsi"/>
          <w:b w:val="0"/>
          <w:sz w:val="20"/>
          <w:szCs w:val="20"/>
        </w:rPr>
        <w:t xml:space="preserve">touto </w:t>
      </w:r>
      <w:r w:rsidRPr="00930640">
        <w:rPr>
          <w:rFonts w:asciiTheme="minorHAnsi" w:hAnsiTheme="minorHAnsi" w:cstheme="minorHAnsi"/>
          <w:b w:val="0"/>
          <w:sz w:val="20"/>
          <w:szCs w:val="20"/>
        </w:rPr>
        <w:t>smlouvou</w:t>
      </w:r>
      <w:r w:rsidR="00DA53B7" w:rsidRPr="00930640">
        <w:rPr>
          <w:rFonts w:asciiTheme="minorHAnsi" w:hAnsiTheme="minorHAnsi" w:cstheme="minorHAnsi"/>
          <w:b w:val="0"/>
          <w:sz w:val="20"/>
          <w:szCs w:val="20"/>
        </w:rPr>
        <w:t xml:space="preserve"> o dílo</w:t>
      </w:r>
      <w:r w:rsidRPr="00930640">
        <w:rPr>
          <w:rFonts w:asciiTheme="minorHAnsi" w:hAnsiTheme="minorHAnsi" w:cstheme="minorHAnsi"/>
          <w:b w:val="0"/>
          <w:sz w:val="20"/>
          <w:szCs w:val="20"/>
        </w:rPr>
        <w:t>, se řídí ustanoveními občanského zákona v platném znění a ostatními obecně závaznými právními předpisy.</w:t>
      </w:r>
    </w:p>
    <w:p w14:paraId="5BC982BF" w14:textId="77777777" w:rsidR="00A7720B" w:rsidRPr="00930640" w:rsidRDefault="006C0622" w:rsidP="00A7720B">
      <w:pPr>
        <w:pStyle w:val="Nzev"/>
        <w:widowControl/>
        <w:numPr>
          <w:ilvl w:val="0"/>
          <w:numId w:val="14"/>
        </w:numPr>
        <w:jc w:val="both"/>
        <w:rPr>
          <w:rFonts w:asciiTheme="minorHAnsi" w:hAnsiTheme="minorHAnsi" w:cstheme="minorHAnsi"/>
          <w:b w:val="0"/>
          <w:sz w:val="20"/>
          <w:szCs w:val="20"/>
        </w:rPr>
      </w:pPr>
      <w:r w:rsidRPr="00930640">
        <w:rPr>
          <w:rFonts w:asciiTheme="minorHAnsi" w:hAnsiTheme="minorHAnsi" w:cstheme="minorHAnsi"/>
          <w:b w:val="0"/>
          <w:sz w:val="20"/>
          <w:szCs w:val="20"/>
        </w:rPr>
        <w:t xml:space="preserve">Pozbude-li některé z ustanovení této smlouvy platnosti, zůstávají ostatní tímto nedotčena. Neúčinné ustanovení se nahradí takovým, které odpovídá nebo bude co nejblíže původnímu záměru </w:t>
      </w:r>
      <w:r w:rsidR="00D02584" w:rsidRPr="00930640">
        <w:rPr>
          <w:rFonts w:asciiTheme="minorHAnsi" w:hAnsiTheme="minorHAnsi" w:cstheme="minorHAnsi"/>
          <w:b w:val="0"/>
          <w:sz w:val="20"/>
          <w:szCs w:val="20"/>
        </w:rPr>
        <w:br/>
      </w:r>
      <w:r w:rsidRPr="00930640">
        <w:rPr>
          <w:rFonts w:asciiTheme="minorHAnsi" w:hAnsiTheme="minorHAnsi" w:cstheme="minorHAnsi"/>
          <w:b w:val="0"/>
          <w:sz w:val="20"/>
          <w:szCs w:val="20"/>
        </w:rPr>
        <w:t>v ekonomickém smyslu.</w:t>
      </w:r>
    </w:p>
    <w:p w14:paraId="5CA9B6E5" w14:textId="77777777" w:rsidR="00A7720B" w:rsidRPr="00930640" w:rsidRDefault="006C0622" w:rsidP="00A7720B">
      <w:pPr>
        <w:pStyle w:val="Nzev"/>
        <w:widowControl/>
        <w:numPr>
          <w:ilvl w:val="0"/>
          <w:numId w:val="14"/>
        </w:numPr>
        <w:jc w:val="both"/>
        <w:rPr>
          <w:rFonts w:asciiTheme="minorHAnsi" w:hAnsiTheme="minorHAnsi" w:cstheme="minorHAnsi"/>
          <w:b w:val="0"/>
          <w:sz w:val="20"/>
          <w:szCs w:val="20"/>
        </w:rPr>
      </w:pPr>
      <w:r w:rsidRPr="00930640">
        <w:rPr>
          <w:rFonts w:asciiTheme="minorHAnsi" w:hAnsiTheme="minorHAnsi" w:cstheme="minorHAnsi"/>
          <w:b w:val="0"/>
          <w:sz w:val="20"/>
          <w:szCs w:val="20"/>
        </w:rPr>
        <w:t>Smlouva o dílo je vyhotovena ve dvou stejnopisech s platností originálu, kdy každá strana obdrží jeden stejnopis.</w:t>
      </w:r>
    </w:p>
    <w:p w14:paraId="75DA6367" w14:textId="77777777" w:rsidR="00A7720B" w:rsidRPr="00930640" w:rsidRDefault="006C0622" w:rsidP="00A7720B">
      <w:pPr>
        <w:pStyle w:val="Nzev"/>
        <w:widowControl/>
        <w:numPr>
          <w:ilvl w:val="0"/>
          <w:numId w:val="14"/>
        </w:numPr>
        <w:jc w:val="both"/>
        <w:rPr>
          <w:rFonts w:asciiTheme="minorHAnsi" w:hAnsiTheme="minorHAnsi" w:cstheme="minorHAnsi"/>
          <w:b w:val="0"/>
          <w:sz w:val="20"/>
          <w:szCs w:val="20"/>
        </w:rPr>
      </w:pPr>
      <w:r w:rsidRPr="00930640">
        <w:rPr>
          <w:rFonts w:asciiTheme="minorHAnsi" w:hAnsiTheme="minorHAnsi" w:cstheme="minorHAnsi"/>
          <w:b w:val="0"/>
          <w:sz w:val="20"/>
          <w:szCs w:val="20"/>
        </w:rPr>
        <w:t>Účastníci smlouvy prohlašují, že se seznámili s textem této smlouvy a obsahu rozumí. Smlouva není uzavírána proti jejich vůli.</w:t>
      </w:r>
    </w:p>
    <w:p w14:paraId="4BEC65D1" w14:textId="75E2DFFF" w:rsidR="006C0622" w:rsidRDefault="006C0622" w:rsidP="00B16DBB">
      <w:pPr>
        <w:pStyle w:val="Nzev"/>
        <w:widowControl/>
        <w:numPr>
          <w:ilvl w:val="0"/>
          <w:numId w:val="14"/>
        </w:numPr>
        <w:jc w:val="both"/>
        <w:rPr>
          <w:rFonts w:asciiTheme="minorHAnsi" w:hAnsiTheme="minorHAnsi" w:cstheme="minorHAnsi"/>
          <w:b w:val="0"/>
          <w:sz w:val="20"/>
          <w:szCs w:val="20"/>
        </w:rPr>
      </w:pPr>
      <w:r w:rsidRPr="00930640">
        <w:rPr>
          <w:rFonts w:asciiTheme="minorHAnsi" w:hAnsiTheme="minorHAnsi" w:cstheme="minorHAnsi"/>
          <w:b w:val="0"/>
          <w:sz w:val="20"/>
          <w:szCs w:val="20"/>
        </w:rPr>
        <w:t>Tato smlouva nabývá platnosti podpisem účastníků.</w:t>
      </w:r>
    </w:p>
    <w:p w14:paraId="1BB82A42" w14:textId="77777777" w:rsidR="00B16DBB" w:rsidRPr="00B16DBB" w:rsidRDefault="00B16DBB" w:rsidP="00B16DBB">
      <w:pPr>
        <w:pStyle w:val="Podnadpis"/>
      </w:pPr>
    </w:p>
    <w:p w14:paraId="470AEFDF" w14:textId="0FEDB55F" w:rsidR="002511C0" w:rsidRDefault="002511C0" w:rsidP="002511C0">
      <w:pPr>
        <w:pStyle w:val="Podnadpis"/>
        <w:rPr>
          <w:rFonts w:asciiTheme="minorHAnsi" w:hAnsiTheme="minorHAnsi" w:cstheme="minorHAnsi"/>
        </w:rPr>
      </w:pPr>
    </w:p>
    <w:p w14:paraId="13D67401" w14:textId="77777777" w:rsidR="00B16DBB" w:rsidRPr="00B16DBB" w:rsidRDefault="00B16DBB" w:rsidP="00B16DBB">
      <w:pPr>
        <w:pStyle w:val="Zkladntext"/>
      </w:pPr>
    </w:p>
    <w:p w14:paraId="09A11BE7" w14:textId="77777777" w:rsidR="006B6E24" w:rsidRPr="00930640" w:rsidRDefault="006B6E24" w:rsidP="006B6E24">
      <w:pPr>
        <w:pStyle w:val="Podnadpis"/>
        <w:rPr>
          <w:rFonts w:asciiTheme="minorHAnsi" w:hAnsiTheme="minorHAnsi" w:cstheme="minorHAnsi"/>
        </w:rPr>
      </w:pPr>
    </w:p>
    <w:p w14:paraId="04B810E3" w14:textId="0E8DCE36" w:rsidR="00587003" w:rsidRPr="00930640" w:rsidRDefault="00587003" w:rsidP="00587003">
      <w:pPr>
        <w:pStyle w:val="Nzev"/>
        <w:widowControl/>
        <w:jc w:val="both"/>
        <w:rPr>
          <w:rFonts w:asciiTheme="minorHAnsi" w:hAnsiTheme="minorHAnsi" w:cstheme="minorHAnsi"/>
          <w:b w:val="0"/>
          <w:sz w:val="20"/>
          <w:szCs w:val="20"/>
        </w:rPr>
      </w:pPr>
      <w:r w:rsidRPr="00930640">
        <w:rPr>
          <w:rFonts w:asciiTheme="minorHAnsi" w:hAnsiTheme="minorHAnsi" w:cstheme="minorHAnsi"/>
          <w:b w:val="0"/>
          <w:sz w:val="20"/>
          <w:szCs w:val="20"/>
        </w:rPr>
        <w:t>V </w:t>
      </w:r>
      <w:r w:rsidR="00665F5D">
        <w:rPr>
          <w:rFonts w:asciiTheme="minorHAnsi" w:hAnsiTheme="minorHAnsi" w:cstheme="minorHAnsi"/>
          <w:b w:val="0"/>
          <w:sz w:val="20"/>
          <w:szCs w:val="20"/>
        </w:rPr>
        <w:t>………………</w:t>
      </w:r>
      <w:r w:rsidRPr="00930640">
        <w:rPr>
          <w:rFonts w:asciiTheme="minorHAnsi" w:hAnsiTheme="minorHAnsi" w:cstheme="minorHAnsi"/>
          <w:b w:val="0"/>
          <w:sz w:val="20"/>
          <w:szCs w:val="20"/>
        </w:rPr>
        <w:t xml:space="preserve">, dne </w:t>
      </w:r>
      <w:r w:rsidR="00665F5D" w:rsidRPr="00930640">
        <w:rPr>
          <w:rFonts w:asciiTheme="minorHAnsi" w:hAnsiTheme="minorHAnsi" w:cstheme="minorHAnsi"/>
          <w:b w:val="0"/>
          <w:sz w:val="20"/>
          <w:szCs w:val="20"/>
        </w:rPr>
        <w:t>………</w:t>
      </w:r>
      <w:r w:rsidR="00665F5D">
        <w:rPr>
          <w:rFonts w:asciiTheme="minorHAnsi" w:hAnsiTheme="minorHAnsi" w:cstheme="minorHAnsi"/>
          <w:b w:val="0"/>
          <w:sz w:val="20"/>
          <w:szCs w:val="20"/>
        </w:rPr>
        <w:t>……………..</w:t>
      </w:r>
      <w:r w:rsidR="00665F5D" w:rsidRPr="00930640">
        <w:rPr>
          <w:rFonts w:asciiTheme="minorHAnsi" w:hAnsiTheme="minorHAnsi" w:cstheme="minorHAnsi"/>
          <w:b w:val="0"/>
          <w:sz w:val="20"/>
          <w:szCs w:val="20"/>
        </w:rPr>
        <w:t xml:space="preserve"> </w:t>
      </w:r>
      <w:r w:rsidRPr="00930640">
        <w:rPr>
          <w:rFonts w:asciiTheme="minorHAnsi" w:hAnsiTheme="minorHAnsi" w:cstheme="minorHAnsi"/>
          <w:b w:val="0"/>
          <w:sz w:val="20"/>
          <w:szCs w:val="20"/>
        </w:rPr>
        <w:t>20</w:t>
      </w:r>
      <w:r w:rsidR="00665F5D">
        <w:rPr>
          <w:rFonts w:asciiTheme="minorHAnsi" w:hAnsiTheme="minorHAnsi" w:cstheme="minorHAnsi"/>
          <w:b w:val="0"/>
          <w:sz w:val="20"/>
          <w:szCs w:val="20"/>
        </w:rPr>
        <w:t>21</w:t>
      </w:r>
      <w:r w:rsidRPr="00930640">
        <w:rPr>
          <w:rFonts w:asciiTheme="minorHAnsi" w:hAnsiTheme="minorHAnsi" w:cstheme="minorHAnsi"/>
          <w:b w:val="0"/>
          <w:sz w:val="20"/>
          <w:szCs w:val="20"/>
        </w:rPr>
        <w:tab/>
      </w:r>
      <w:r w:rsidRPr="00930640">
        <w:rPr>
          <w:rFonts w:asciiTheme="minorHAnsi" w:hAnsiTheme="minorHAnsi" w:cstheme="minorHAnsi"/>
          <w:b w:val="0"/>
          <w:sz w:val="20"/>
          <w:szCs w:val="20"/>
        </w:rPr>
        <w:tab/>
      </w:r>
      <w:r w:rsidRPr="00930640">
        <w:rPr>
          <w:rFonts w:asciiTheme="minorHAnsi" w:hAnsiTheme="minorHAnsi" w:cstheme="minorHAnsi"/>
          <w:b w:val="0"/>
          <w:sz w:val="20"/>
          <w:szCs w:val="20"/>
        </w:rPr>
        <w:tab/>
        <w:t>V</w:t>
      </w:r>
      <w:r w:rsidR="00611CE8" w:rsidRPr="00930640">
        <w:rPr>
          <w:rFonts w:asciiTheme="minorHAnsi" w:hAnsiTheme="minorHAnsi" w:cstheme="minorHAnsi"/>
          <w:b w:val="0"/>
          <w:sz w:val="20"/>
          <w:szCs w:val="20"/>
        </w:rPr>
        <w:t> </w:t>
      </w:r>
      <w:r w:rsidR="00446332" w:rsidRPr="00930640">
        <w:rPr>
          <w:rFonts w:asciiTheme="minorHAnsi" w:hAnsiTheme="minorHAnsi" w:cstheme="minorHAnsi"/>
          <w:b w:val="0"/>
          <w:sz w:val="20"/>
          <w:szCs w:val="20"/>
        </w:rPr>
        <w:t>Bělušicích</w:t>
      </w:r>
      <w:r w:rsidR="00A91BC9" w:rsidRPr="00930640">
        <w:rPr>
          <w:rFonts w:asciiTheme="minorHAnsi" w:hAnsiTheme="minorHAnsi" w:cstheme="minorHAnsi"/>
          <w:b w:val="0"/>
          <w:sz w:val="20"/>
          <w:szCs w:val="20"/>
        </w:rPr>
        <w:t>, dne ………</w:t>
      </w:r>
      <w:r w:rsidR="00665F5D">
        <w:rPr>
          <w:rFonts w:asciiTheme="minorHAnsi" w:hAnsiTheme="minorHAnsi" w:cstheme="minorHAnsi"/>
          <w:b w:val="0"/>
          <w:sz w:val="20"/>
          <w:szCs w:val="20"/>
        </w:rPr>
        <w:t>……………..</w:t>
      </w:r>
      <w:r w:rsidR="00A91BC9" w:rsidRPr="00930640">
        <w:rPr>
          <w:rFonts w:asciiTheme="minorHAnsi" w:hAnsiTheme="minorHAnsi" w:cstheme="minorHAnsi"/>
          <w:b w:val="0"/>
          <w:sz w:val="20"/>
          <w:szCs w:val="20"/>
        </w:rPr>
        <w:t xml:space="preserve"> 20</w:t>
      </w:r>
      <w:r w:rsidR="00665F5D">
        <w:rPr>
          <w:rFonts w:asciiTheme="minorHAnsi" w:hAnsiTheme="minorHAnsi" w:cstheme="minorHAnsi"/>
          <w:b w:val="0"/>
          <w:sz w:val="20"/>
          <w:szCs w:val="20"/>
        </w:rPr>
        <w:t>21</w:t>
      </w:r>
    </w:p>
    <w:p w14:paraId="246C8F23" w14:textId="77777777" w:rsidR="00587003" w:rsidRPr="00930640" w:rsidRDefault="00587003" w:rsidP="00BF3BBD">
      <w:pPr>
        <w:pStyle w:val="Nzev"/>
        <w:widowControl/>
        <w:jc w:val="both"/>
        <w:rPr>
          <w:rFonts w:asciiTheme="minorHAnsi" w:hAnsiTheme="minorHAnsi" w:cstheme="minorHAnsi"/>
          <w:b w:val="0"/>
          <w:sz w:val="20"/>
          <w:szCs w:val="20"/>
        </w:rPr>
      </w:pPr>
    </w:p>
    <w:p w14:paraId="1294E4C0" w14:textId="77777777" w:rsidR="006C0622" w:rsidRPr="00930640" w:rsidRDefault="006C0622">
      <w:pPr>
        <w:pStyle w:val="Nzev"/>
        <w:widowControl/>
        <w:jc w:val="both"/>
        <w:rPr>
          <w:rFonts w:asciiTheme="minorHAnsi" w:hAnsiTheme="minorHAnsi" w:cstheme="minorHAnsi"/>
          <w:b w:val="0"/>
          <w:sz w:val="20"/>
          <w:szCs w:val="20"/>
        </w:rPr>
      </w:pPr>
    </w:p>
    <w:p w14:paraId="75184C06" w14:textId="4742B384" w:rsidR="006C0622" w:rsidRDefault="006C0622">
      <w:pPr>
        <w:pStyle w:val="Nzev"/>
        <w:widowControl/>
        <w:jc w:val="both"/>
        <w:rPr>
          <w:rFonts w:asciiTheme="minorHAnsi" w:hAnsiTheme="minorHAnsi" w:cstheme="minorHAnsi"/>
          <w:b w:val="0"/>
          <w:sz w:val="20"/>
          <w:szCs w:val="20"/>
        </w:rPr>
      </w:pPr>
    </w:p>
    <w:p w14:paraId="64EDA9D7" w14:textId="0C99839C" w:rsidR="00B16DBB" w:rsidRDefault="00B16DBB" w:rsidP="00B16DBB">
      <w:pPr>
        <w:pStyle w:val="Podnadpis"/>
      </w:pPr>
    </w:p>
    <w:p w14:paraId="08F090BF" w14:textId="70857AAE" w:rsidR="00B16DBB" w:rsidRDefault="00B16DBB" w:rsidP="00B16DBB">
      <w:pPr>
        <w:pStyle w:val="Zkladntext"/>
      </w:pPr>
    </w:p>
    <w:p w14:paraId="1E99DC35" w14:textId="77777777" w:rsidR="00B43277" w:rsidRPr="00B16DBB" w:rsidRDefault="00B43277" w:rsidP="00B16DBB">
      <w:pPr>
        <w:pStyle w:val="Zkladntext"/>
      </w:pPr>
    </w:p>
    <w:p w14:paraId="40297DD0" w14:textId="77777777" w:rsidR="006C0622" w:rsidRPr="00930640" w:rsidRDefault="006C0622">
      <w:pPr>
        <w:pStyle w:val="Nzev"/>
        <w:widowControl/>
        <w:jc w:val="both"/>
        <w:rPr>
          <w:rFonts w:asciiTheme="minorHAnsi" w:hAnsiTheme="minorHAnsi" w:cstheme="minorHAnsi"/>
          <w:b w:val="0"/>
          <w:sz w:val="20"/>
          <w:szCs w:val="20"/>
        </w:rPr>
      </w:pPr>
    </w:p>
    <w:p w14:paraId="12CC6351" w14:textId="66A17251" w:rsidR="006C0622" w:rsidRPr="00930640" w:rsidRDefault="00665F5D">
      <w:pPr>
        <w:pStyle w:val="Nzev"/>
        <w:widowControl/>
        <w:jc w:val="both"/>
        <w:rPr>
          <w:rFonts w:asciiTheme="minorHAnsi" w:hAnsiTheme="minorHAnsi" w:cstheme="minorHAnsi"/>
          <w:b w:val="0"/>
          <w:sz w:val="20"/>
          <w:szCs w:val="20"/>
        </w:rPr>
      </w:pPr>
      <w:r w:rsidRPr="00930640">
        <w:rPr>
          <w:rFonts w:asciiTheme="minorHAnsi" w:hAnsiTheme="minorHAnsi" w:cstheme="minorHAnsi"/>
          <w:b w:val="0"/>
          <w:sz w:val="20"/>
          <w:szCs w:val="20"/>
        </w:rPr>
        <w:t>………………………………..…………………..........</w:t>
      </w:r>
      <w:r w:rsidR="006C0622" w:rsidRPr="00930640">
        <w:rPr>
          <w:rFonts w:asciiTheme="minorHAnsi" w:hAnsiTheme="minorHAnsi" w:cstheme="minorHAnsi"/>
          <w:b w:val="0"/>
          <w:sz w:val="20"/>
          <w:szCs w:val="20"/>
        </w:rPr>
        <w:tab/>
      </w:r>
      <w:r w:rsidR="006C0622" w:rsidRPr="00930640">
        <w:rPr>
          <w:rFonts w:asciiTheme="minorHAnsi" w:hAnsiTheme="minorHAnsi" w:cstheme="minorHAnsi"/>
          <w:b w:val="0"/>
          <w:sz w:val="20"/>
          <w:szCs w:val="20"/>
        </w:rPr>
        <w:tab/>
      </w:r>
      <w:r w:rsidR="006C0622" w:rsidRPr="00930640">
        <w:rPr>
          <w:rFonts w:asciiTheme="minorHAnsi" w:hAnsiTheme="minorHAnsi" w:cstheme="minorHAnsi"/>
          <w:b w:val="0"/>
          <w:sz w:val="20"/>
          <w:szCs w:val="20"/>
        </w:rPr>
        <w:tab/>
        <w:t>………………………………..…………………..........</w:t>
      </w:r>
    </w:p>
    <w:p w14:paraId="460ACA3B" w14:textId="77777777" w:rsidR="006C0622" w:rsidRPr="00930640" w:rsidRDefault="002511C0">
      <w:pPr>
        <w:pStyle w:val="Nzev"/>
        <w:widowControl/>
        <w:jc w:val="both"/>
        <w:rPr>
          <w:rFonts w:asciiTheme="minorHAnsi" w:hAnsiTheme="minorHAnsi" w:cstheme="minorHAnsi"/>
          <w:b w:val="0"/>
          <w:sz w:val="20"/>
          <w:szCs w:val="20"/>
        </w:rPr>
      </w:pPr>
      <w:r w:rsidRPr="00930640">
        <w:rPr>
          <w:rFonts w:asciiTheme="minorHAnsi" w:hAnsiTheme="minorHAnsi" w:cstheme="minorHAnsi"/>
          <w:b w:val="0"/>
          <w:sz w:val="20"/>
          <w:szCs w:val="20"/>
        </w:rPr>
        <w:t>za (</w:t>
      </w:r>
      <w:r w:rsidRPr="00930640">
        <w:rPr>
          <w:rFonts w:asciiTheme="minorHAnsi" w:hAnsiTheme="minorHAnsi" w:cstheme="minorHAnsi"/>
          <w:b w:val="0"/>
          <w:i/>
          <w:sz w:val="20"/>
          <w:szCs w:val="20"/>
        </w:rPr>
        <w:t>název společnosti</w:t>
      </w:r>
      <w:r w:rsidRPr="00930640">
        <w:rPr>
          <w:rFonts w:asciiTheme="minorHAnsi" w:hAnsiTheme="minorHAnsi" w:cstheme="minorHAnsi"/>
          <w:b w:val="0"/>
          <w:sz w:val="20"/>
          <w:szCs w:val="20"/>
        </w:rPr>
        <w:t>)</w:t>
      </w:r>
      <w:r w:rsidR="003F0442" w:rsidRPr="00930640">
        <w:rPr>
          <w:rFonts w:asciiTheme="minorHAnsi" w:hAnsiTheme="minorHAnsi" w:cstheme="minorHAnsi"/>
          <w:b w:val="0"/>
          <w:sz w:val="20"/>
          <w:szCs w:val="20"/>
        </w:rPr>
        <w:t>,</w:t>
      </w:r>
      <w:r w:rsidR="003F0442" w:rsidRPr="00930640">
        <w:rPr>
          <w:rFonts w:asciiTheme="minorHAnsi" w:hAnsiTheme="minorHAnsi" w:cstheme="minorHAnsi"/>
          <w:b w:val="0"/>
          <w:sz w:val="20"/>
          <w:szCs w:val="20"/>
        </w:rPr>
        <w:tab/>
      </w:r>
      <w:r w:rsidR="003F0442" w:rsidRPr="00930640">
        <w:rPr>
          <w:rFonts w:asciiTheme="minorHAnsi" w:hAnsiTheme="minorHAnsi" w:cstheme="minorHAnsi"/>
          <w:b w:val="0"/>
          <w:sz w:val="20"/>
          <w:szCs w:val="20"/>
        </w:rPr>
        <w:tab/>
      </w:r>
      <w:r w:rsidR="003F0442" w:rsidRPr="00930640">
        <w:rPr>
          <w:rFonts w:asciiTheme="minorHAnsi" w:hAnsiTheme="minorHAnsi" w:cstheme="minorHAnsi"/>
          <w:b w:val="0"/>
          <w:sz w:val="20"/>
          <w:szCs w:val="20"/>
        </w:rPr>
        <w:tab/>
      </w:r>
      <w:r w:rsidR="003F0442" w:rsidRPr="00930640">
        <w:rPr>
          <w:rFonts w:asciiTheme="minorHAnsi" w:hAnsiTheme="minorHAnsi" w:cstheme="minorHAnsi"/>
          <w:b w:val="0"/>
          <w:sz w:val="20"/>
          <w:szCs w:val="20"/>
        </w:rPr>
        <w:tab/>
      </w:r>
      <w:r w:rsidR="003F0442" w:rsidRPr="00930640">
        <w:rPr>
          <w:rFonts w:asciiTheme="minorHAnsi" w:hAnsiTheme="minorHAnsi" w:cstheme="minorHAnsi"/>
          <w:b w:val="0"/>
          <w:sz w:val="20"/>
          <w:szCs w:val="20"/>
        </w:rPr>
        <w:tab/>
      </w:r>
      <w:r w:rsidR="00446332" w:rsidRPr="00930640">
        <w:rPr>
          <w:rFonts w:asciiTheme="minorHAnsi" w:hAnsiTheme="minorHAnsi" w:cstheme="minorHAnsi"/>
          <w:b w:val="0"/>
          <w:sz w:val="20"/>
          <w:szCs w:val="20"/>
        </w:rPr>
        <w:t>Bc. Lukáš Baroch</w:t>
      </w:r>
    </w:p>
    <w:p w14:paraId="55327D9A" w14:textId="0339D9C2" w:rsidR="007C4983" w:rsidRPr="00B16DBB" w:rsidRDefault="002511C0" w:rsidP="00B16DBB">
      <w:pPr>
        <w:pStyle w:val="Zkladntext"/>
        <w:spacing w:after="0"/>
        <w:rPr>
          <w:rFonts w:asciiTheme="minorHAnsi" w:hAnsiTheme="minorHAnsi" w:cstheme="minorHAnsi"/>
          <w:szCs w:val="20"/>
        </w:rPr>
      </w:pPr>
      <w:r w:rsidRPr="00930640">
        <w:rPr>
          <w:rFonts w:asciiTheme="minorHAnsi" w:hAnsiTheme="minorHAnsi" w:cstheme="minorHAnsi"/>
          <w:szCs w:val="20"/>
        </w:rPr>
        <w:t>(</w:t>
      </w:r>
      <w:r w:rsidRPr="00930640">
        <w:rPr>
          <w:rFonts w:asciiTheme="minorHAnsi" w:hAnsiTheme="minorHAnsi" w:cstheme="minorHAnsi"/>
          <w:i/>
          <w:szCs w:val="20"/>
        </w:rPr>
        <w:t>jméno, funkce</w:t>
      </w:r>
      <w:r w:rsidRPr="00930640">
        <w:rPr>
          <w:rFonts w:asciiTheme="minorHAnsi" w:hAnsiTheme="minorHAnsi" w:cstheme="minorHAnsi"/>
          <w:szCs w:val="20"/>
        </w:rPr>
        <w:t>)</w:t>
      </w:r>
      <w:r w:rsidR="006C0622" w:rsidRPr="00930640">
        <w:rPr>
          <w:rFonts w:asciiTheme="minorHAnsi" w:hAnsiTheme="minorHAnsi" w:cstheme="minorHAnsi"/>
          <w:szCs w:val="20"/>
        </w:rPr>
        <w:tab/>
      </w:r>
      <w:r w:rsidR="006C0622" w:rsidRPr="00930640">
        <w:rPr>
          <w:rFonts w:asciiTheme="minorHAnsi" w:hAnsiTheme="minorHAnsi" w:cstheme="minorHAnsi"/>
          <w:szCs w:val="20"/>
        </w:rPr>
        <w:tab/>
      </w:r>
      <w:r w:rsidR="006C0622" w:rsidRPr="00930640">
        <w:rPr>
          <w:rFonts w:asciiTheme="minorHAnsi" w:hAnsiTheme="minorHAnsi" w:cstheme="minorHAnsi"/>
          <w:szCs w:val="20"/>
        </w:rPr>
        <w:tab/>
      </w:r>
      <w:r w:rsidR="006C0622" w:rsidRPr="00930640">
        <w:rPr>
          <w:rFonts w:asciiTheme="minorHAnsi" w:hAnsiTheme="minorHAnsi" w:cstheme="minorHAnsi"/>
          <w:szCs w:val="20"/>
        </w:rPr>
        <w:tab/>
      </w:r>
      <w:r w:rsidRPr="00930640">
        <w:rPr>
          <w:rFonts w:asciiTheme="minorHAnsi" w:hAnsiTheme="minorHAnsi" w:cstheme="minorHAnsi"/>
          <w:szCs w:val="20"/>
        </w:rPr>
        <w:tab/>
      </w:r>
      <w:r w:rsidRPr="00930640">
        <w:rPr>
          <w:rFonts w:asciiTheme="minorHAnsi" w:hAnsiTheme="minorHAnsi" w:cstheme="minorHAnsi"/>
          <w:szCs w:val="20"/>
        </w:rPr>
        <w:tab/>
      </w:r>
      <w:r w:rsidR="00446332" w:rsidRPr="00930640">
        <w:rPr>
          <w:rFonts w:asciiTheme="minorHAnsi" w:hAnsiTheme="minorHAnsi" w:cstheme="minorHAnsi"/>
          <w:szCs w:val="20"/>
        </w:rPr>
        <w:t>starosta obce Bělušice</w:t>
      </w:r>
    </w:p>
    <w:sectPr w:rsidR="007C4983" w:rsidRPr="00B16DBB" w:rsidSect="0013710E">
      <w:pgSz w:w="11906" w:h="16838"/>
      <w:pgMar w:top="851" w:right="1134" w:bottom="765" w:left="1134"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A489D" w14:textId="77777777" w:rsidR="00A32C91" w:rsidRDefault="00A32C91">
      <w:r>
        <w:separator/>
      </w:r>
    </w:p>
  </w:endnote>
  <w:endnote w:type="continuationSeparator" w:id="0">
    <w:p w14:paraId="5811FEC7" w14:textId="77777777" w:rsidR="00A32C91" w:rsidRDefault="00A32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61594" w14:textId="77777777" w:rsidR="00A32C91" w:rsidRDefault="00A32C91">
      <w:r>
        <w:separator/>
      </w:r>
    </w:p>
  </w:footnote>
  <w:footnote w:type="continuationSeparator" w:id="0">
    <w:p w14:paraId="1DE1CF72" w14:textId="77777777" w:rsidR="00A32C91" w:rsidRDefault="00A32C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none"/>
      <w:pStyle w:val="Bod1"/>
      <w:suff w:val="nothing"/>
      <w:lvlText w:val=""/>
      <w:lvlJc w:val="left"/>
      <w:pPr>
        <w:tabs>
          <w:tab w:val="num" w:pos="0"/>
        </w:tabs>
        <w:ind w:left="991" w:hanging="283"/>
      </w:p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2" w15:restartNumberingAfterBreak="0">
    <w:nsid w:val="00000003"/>
    <w:multiLevelType w:val="singleLevel"/>
    <w:tmpl w:val="099C0C76"/>
    <w:name w:val="WW8Num3"/>
    <w:lvl w:ilvl="0">
      <w:start w:val="1"/>
      <w:numFmt w:val="decimal"/>
      <w:lvlText w:val="%1."/>
      <w:lvlJc w:val="left"/>
      <w:pPr>
        <w:tabs>
          <w:tab w:val="num" w:pos="720"/>
        </w:tabs>
        <w:ind w:left="720" w:hanging="360"/>
      </w:pPr>
      <w:rPr>
        <w:b w:val="0"/>
      </w:rPr>
    </w:lvl>
  </w:abstractNum>
  <w:abstractNum w:abstractNumId="3" w15:restartNumberingAfterBreak="0">
    <w:nsid w:val="00000004"/>
    <w:multiLevelType w:val="singleLevel"/>
    <w:tmpl w:val="00000004"/>
    <w:name w:val="WW8Num5"/>
    <w:lvl w:ilvl="0">
      <w:start w:val="1"/>
      <w:numFmt w:val="decimal"/>
      <w:lvlText w:val="%1."/>
      <w:lvlJc w:val="left"/>
      <w:pPr>
        <w:tabs>
          <w:tab w:val="num" w:pos="789"/>
        </w:tabs>
        <w:ind w:left="789" w:hanging="360"/>
      </w:pPr>
    </w:lvl>
  </w:abstractNum>
  <w:abstractNum w:abstractNumId="4" w15:restartNumberingAfterBreak="0">
    <w:nsid w:val="00000005"/>
    <w:multiLevelType w:val="singleLevel"/>
    <w:tmpl w:val="00000005"/>
    <w:name w:val="WW8Num6"/>
    <w:lvl w:ilvl="0">
      <w:start w:val="1"/>
      <w:numFmt w:val="decimal"/>
      <w:lvlText w:val="%1."/>
      <w:lvlJc w:val="left"/>
      <w:pPr>
        <w:tabs>
          <w:tab w:val="num" w:pos="789"/>
        </w:tabs>
        <w:ind w:left="789" w:hanging="360"/>
      </w:pPr>
    </w:lvl>
  </w:abstractNum>
  <w:abstractNum w:abstractNumId="5" w15:restartNumberingAfterBreak="0">
    <w:nsid w:val="00000006"/>
    <w:multiLevelType w:val="singleLevel"/>
    <w:tmpl w:val="00000006"/>
    <w:name w:val="WW8Num9"/>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10"/>
    <w:lvl w:ilvl="0">
      <w:start w:val="1"/>
      <w:numFmt w:val="decimal"/>
      <w:lvlText w:val="%1."/>
      <w:lvlJc w:val="left"/>
      <w:pPr>
        <w:tabs>
          <w:tab w:val="num" w:pos="720"/>
        </w:tabs>
        <w:ind w:left="720" w:hanging="360"/>
      </w:pPr>
    </w:lvl>
  </w:abstractNum>
  <w:abstractNum w:abstractNumId="7" w15:restartNumberingAfterBreak="0">
    <w:nsid w:val="00000008"/>
    <w:multiLevelType w:val="singleLevel"/>
    <w:tmpl w:val="00000008"/>
    <w:name w:val="WW8Num11"/>
    <w:lvl w:ilvl="0">
      <w:start w:val="1"/>
      <w:numFmt w:val="decimal"/>
      <w:lvlText w:val="%1."/>
      <w:lvlJc w:val="left"/>
      <w:pPr>
        <w:tabs>
          <w:tab w:val="num" w:pos="720"/>
        </w:tabs>
        <w:ind w:left="720" w:hanging="360"/>
      </w:pPr>
    </w:lvl>
  </w:abstractNum>
  <w:abstractNum w:abstractNumId="8" w15:restartNumberingAfterBreak="0">
    <w:nsid w:val="00000009"/>
    <w:multiLevelType w:val="singleLevel"/>
    <w:tmpl w:val="00000009"/>
    <w:name w:val="WW8Num12"/>
    <w:lvl w:ilvl="0">
      <w:start w:val="1"/>
      <w:numFmt w:val="decimal"/>
      <w:lvlText w:val="%1."/>
      <w:lvlJc w:val="left"/>
      <w:pPr>
        <w:tabs>
          <w:tab w:val="num" w:pos="720"/>
        </w:tabs>
        <w:ind w:left="720" w:hanging="360"/>
      </w:pPr>
    </w:lvl>
  </w:abstractNum>
  <w:abstractNum w:abstractNumId="9" w15:restartNumberingAfterBreak="0">
    <w:nsid w:val="0000000A"/>
    <w:multiLevelType w:val="singleLevel"/>
    <w:tmpl w:val="0000000A"/>
    <w:name w:val="WW8Num13"/>
    <w:lvl w:ilvl="0">
      <w:start w:val="1"/>
      <w:numFmt w:val="decimal"/>
      <w:lvlText w:val="%1."/>
      <w:lvlJc w:val="left"/>
      <w:pPr>
        <w:tabs>
          <w:tab w:val="num" w:pos="720"/>
        </w:tabs>
        <w:ind w:left="720" w:hanging="360"/>
      </w:pPr>
      <w:rPr>
        <w:b w:val="0"/>
      </w:rPr>
    </w:lvl>
  </w:abstractNum>
  <w:abstractNum w:abstractNumId="10" w15:restartNumberingAfterBreak="0">
    <w:nsid w:val="00CE09C5"/>
    <w:multiLevelType w:val="hybridMultilevel"/>
    <w:tmpl w:val="218416AE"/>
    <w:lvl w:ilvl="0" w:tplc="75D613C0">
      <w:start w:val="1"/>
      <w:numFmt w:val="upperLetter"/>
      <w:lvlText w:val="%1)"/>
      <w:lvlJc w:val="left"/>
      <w:pPr>
        <w:tabs>
          <w:tab w:val="num" w:pos="2460"/>
        </w:tabs>
        <w:ind w:left="2460" w:hanging="360"/>
      </w:pPr>
      <w:rPr>
        <w:rFonts w:hint="default"/>
      </w:rPr>
    </w:lvl>
    <w:lvl w:ilvl="1" w:tplc="04050019" w:tentative="1">
      <w:start w:val="1"/>
      <w:numFmt w:val="lowerLetter"/>
      <w:lvlText w:val="%2."/>
      <w:lvlJc w:val="left"/>
      <w:pPr>
        <w:tabs>
          <w:tab w:val="num" w:pos="3180"/>
        </w:tabs>
        <w:ind w:left="3180" w:hanging="360"/>
      </w:pPr>
    </w:lvl>
    <w:lvl w:ilvl="2" w:tplc="0405001B" w:tentative="1">
      <w:start w:val="1"/>
      <w:numFmt w:val="lowerRoman"/>
      <w:lvlText w:val="%3."/>
      <w:lvlJc w:val="right"/>
      <w:pPr>
        <w:tabs>
          <w:tab w:val="num" w:pos="3900"/>
        </w:tabs>
        <w:ind w:left="3900" w:hanging="180"/>
      </w:pPr>
    </w:lvl>
    <w:lvl w:ilvl="3" w:tplc="0405000F" w:tentative="1">
      <w:start w:val="1"/>
      <w:numFmt w:val="decimal"/>
      <w:lvlText w:val="%4."/>
      <w:lvlJc w:val="left"/>
      <w:pPr>
        <w:tabs>
          <w:tab w:val="num" w:pos="4620"/>
        </w:tabs>
        <w:ind w:left="4620" w:hanging="360"/>
      </w:pPr>
    </w:lvl>
    <w:lvl w:ilvl="4" w:tplc="04050019" w:tentative="1">
      <w:start w:val="1"/>
      <w:numFmt w:val="lowerLetter"/>
      <w:lvlText w:val="%5."/>
      <w:lvlJc w:val="left"/>
      <w:pPr>
        <w:tabs>
          <w:tab w:val="num" w:pos="5340"/>
        </w:tabs>
        <w:ind w:left="5340" w:hanging="360"/>
      </w:pPr>
    </w:lvl>
    <w:lvl w:ilvl="5" w:tplc="0405001B" w:tentative="1">
      <w:start w:val="1"/>
      <w:numFmt w:val="lowerRoman"/>
      <w:lvlText w:val="%6."/>
      <w:lvlJc w:val="right"/>
      <w:pPr>
        <w:tabs>
          <w:tab w:val="num" w:pos="6060"/>
        </w:tabs>
        <w:ind w:left="6060" w:hanging="180"/>
      </w:pPr>
    </w:lvl>
    <w:lvl w:ilvl="6" w:tplc="0405000F" w:tentative="1">
      <w:start w:val="1"/>
      <w:numFmt w:val="decimal"/>
      <w:lvlText w:val="%7."/>
      <w:lvlJc w:val="left"/>
      <w:pPr>
        <w:tabs>
          <w:tab w:val="num" w:pos="6780"/>
        </w:tabs>
        <w:ind w:left="6780" w:hanging="360"/>
      </w:pPr>
    </w:lvl>
    <w:lvl w:ilvl="7" w:tplc="04050019" w:tentative="1">
      <w:start w:val="1"/>
      <w:numFmt w:val="lowerLetter"/>
      <w:lvlText w:val="%8."/>
      <w:lvlJc w:val="left"/>
      <w:pPr>
        <w:tabs>
          <w:tab w:val="num" w:pos="7500"/>
        </w:tabs>
        <w:ind w:left="7500" w:hanging="360"/>
      </w:pPr>
    </w:lvl>
    <w:lvl w:ilvl="8" w:tplc="0405001B" w:tentative="1">
      <w:start w:val="1"/>
      <w:numFmt w:val="lowerRoman"/>
      <w:lvlText w:val="%9."/>
      <w:lvlJc w:val="right"/>
      <w:pPr>
        <w:tabs>
          <w:tab w:val="num" w:pos="8220"/>
        </w:tabs>
        <w:ind w:left="8220" w:hanging="180"/>
      </w:pPr>
    </w:lvl>
  </w:abstractNum>
  <w:abstractNum w:abstractNumId="11" w15:restartNumberingAfterBreak="0">
    <w:nsid w:val="02B041CE"/>
    <w:multiLevelType w:val="hybridMultilevel"/>
    <w:tmpl w:val="677468DC"/>
    <w:lvl w:ilvl="0" w:tplc="00000007">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852319A"/>
    <w:multiLevelType w:val="hybridMultilevel"/>
    <w:tmpl w:val="170A53CE"/>
    <w:lvl w:ilvl="0" w:tplc="00000007">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BF95A11"/>
    <w:multiLevelType w:val="hybridMultilevel"/>
    <w:tmpl w:val="72C4382E"/>
    <w:lvl w:ilvl="0" w:tplc="BC8849D0">
      <w:start w:val="1"/>
      <w:numFmt w:val="decimal"/>
      <w:lvlText w:val="%1."/>
      <w:lvlJc w:val="left"/>
      <w:pPr>
        <w:ind w:left="785" w:hanging="360"/>
      </w:pPr>
      <w:rPr>
        <w:b w:val="0"/>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4" w15:restartNumberingAfterBreak="0">
    <w:nsid w:val="2B4F2C76"/>
    <w:multiLevelType w:val="hybridMultilevel"/>
    <w:tmpl w:val="A852DF0E"/>
    <w:lvl w:ilvl="0" w:tplc="00000007">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90E7FDF"/>
    <w:multiLevelType w:val="hybridMultilevel"/>
    <w:tmpl w:val="E7564E4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5E760C9F"/>
    <w:multiLevelType w:val="hybridMultilevel"/>
    <w:tmpl w:val="DC22C3A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1DD221A"/>
    <w:multiLevelType w:val="hybridMultilevel"/>
    <w:tmpl w:val="F2BCB2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65B228ED"/>
    <w:multiLevelType w:val="hybridMultilevel"/>
    <w:tmpl w:val="ACFE222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15:restartNumberingAfterBreak="0">
    <w:nsid w:val="78ED65B2"/>
    <w:multiLevelType w:val="hybridMultilevel"/>
    <w:tmpl w:val="92240B5A"/>
    <w:lvl w:ilvl="0" w:tplc="0405000F">
      <w:start w:val="4"/>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1"/>
  </w:num>
  <w:num w:numId="14">
    <w:abstractNumId w:val="14"/>
  </w:num>
  <w:num w:numId="15">
    <w:abstractNumId w:val="15"/>
  </w:num>
  <w:num w:numId="16">
    <w:abstractNumId w:val="17"/>
  </w:num>
  <w:num w:numId="17">
    <w:abstractNumId w:val="16"/>
  </w:num>
  <w:num w:numId="18">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F46"/>
    <w:rsid w:val="00000244"/>
    <w:rsid w:val="00005C7D"/>
    <w:rsid w:val="000174CE"/>
    <w:rsid w:val="0002232C"/>
    <w:rsid w:val="00024942"/>
    <w:rsid w:val="000264AE"/>
    <w:rsid w:val="00031A40"/>
    <w:rsid w:val="000323D8"/>
    <w:rsid w:val="00036E60"/>
    <w:rsid w:val="00047004"/>
    <w:rsid w:val="00051BD4"/>
    <w:rsid w:val="0005393F"/>
    <w:rsid w:val="00062A95"/>
    <w:rsid w:val="0007095D"/>
    <w:rsid w:val="00071547"/>
    <w:rsid w:val="0008376D"/>
    <w:rsid w:val="00092E49"/>
    <w:rsid w:val="000943D9"/>
    <w:rsid w:val="000961DC"/>
    <w:rsid w:val="0009627C"/>
    <w:rsid w:val="000A25BB"/>
    <w:rsid w:val="000B2544"/>
    <w:rsid w:val="000B5D48"/>
    <w:rsid w:val="000B764E"/>
    <w:rsid w:val="000C28A8"/>
    <w:rsid w:val="000C6AE1"/>
    <w:rsid w:val="000C6FE8"/>
    <w:rsid w:val="000D50AC"/>
    <w:rsid w:val="000D5379"/>
    <w:rsid w:val="000E086A"/>
    <w:rsid w:val="000E2D18"/>
    <w:rsid w:val="000F4B54"/>
    <w:rsid w:val="000F4FA0"/>
    <w:rsid w:val="000F6F1C"/>
    <w:rsid w:val="000F6FA8"/>
    <w:rsid w:val="0010055B"/>
    <w:rsid w:val="0011243F"/>
    <w:rsid w:val="00112DE9"/>
    <w:rsid w:val="00123F60"/>
    <w:rsid w:val="00124320"/>
    <w:rsid w:val="0013230C"/>
    <w:rsid w:val="00134D34"/>
    <w:rsid w:val="001367E3"/>
    <w:rsid w:val="0013710E"/>
    <w:rsid w:val="001410F6"/>
    <w:rsid w:val="00155622"/>
    <w:rsid w:val="001565FD"/>
    <w:rsid w:val="00157243"/>
    <w:rsid w:val="00157E95"/>
    <w:rsid w:val="00163014"/>
    <w:rsid w:val="00176A98"/>
    <w:rsid w:val="00187642"/>
    <w:rsid w:val="001A28D7"/>
    <w:rsid w:val="001C012C"/>
    <w:rsid w:val="001C0748"/>
    <w:rsid w:val="001C104B"/>
    <w:rsid w:val="001D1815"/>
    <w:rsid w:val="001D43E6"/>
    <w:rsid w:val="001E0423"/>
    <w:rsid w:val="001F5BAB"/>
    <w:rsid w:val="002010C2"/>
    <w:rsid w:val="0021585A"/>
    <w:rsid w:val="002218BF"/>
    <w:rsid w:val="0022256C"/>
    <w:rsid w:val="00244ECC"/>
    <w:rsid w:val="00244FF3"/>
    <w:rsid w:val="002511C0"/>
    <w:rsid w:val="002565F6"/>
    <w:rsid w:val="00256B5E"/>
    <w:rsid w:val="00257FD5"/>
    <w:rsid w:val="00284733"/>
    <w:rsid w:val="00285065"/>
    <w:rsid w:val="00286425"/>
    <w:rsid w:val="002920D9"/>
    <w:rsid w:val="00297B2C"/>
    <w:rsid w:val="002A0D17"/>
    <w:rsid w:val="002B2DA8"/>
    <w:rsid w:val="002B381E"/>
    <w:rsid w:val="002C2950"/>
    <w:rsid w:val="002C317E"/>
    <w:rsid w:val="002D0196"/>
    <w:rsid w:val="002D06CD"/>
    <w:rsid w:val="002D2792"/>
    <w:rsid w:val="002D3464"/>
    <w:rsid w:val="002D3F61"/>
    <w:rsid w:val="002F0EA4"/>
    <w:rsid w:val="002F6869"/>
    <w:rsid w:val="0031393B"/>
    <w:rsid w:val="003207E6"/>
    <w:rsid w:val="00346099"/>
    <w:rsid w:val="00350B9A"/>
    <w:rsid w:val="00350D3B"/>
    <w:rsid w:val="00354AFC"/>
    <w:rsid w:val="003666A1"/>
    <w:rsid w:val="003731E0"/>
    <w:rsid w:val="00387E56"/>
    <w:rsid w:val="00395A9B"/>
    <w:rsid w:val="003970D0"/>
    <w:rsid w:val="003A2C93"/>
    <w:rsid w:val="003A31FD"/>
    <w:rsid w:val="003A71A7"/>
    <w:rsid w:val="003B46D1"/>
    <w:rsid w:val="003B5E9B"/>
    <w:rsid w:val="003B7F43"/>
    <w:rsid w:val="003C33D8"/>
    <w:rsid w:val="003C5591"/>
    <w:rsid w:val="003D008D"/>
    <w:rsid w:val="003D046A"/>
    <w:rsid w:val="003D7DBA"/>
    <w:rsid w:val="003E0FEC"/>
    <w:rsid w:val="003E7AB5"/>
    <w:rsid w:val="003F0442"/>
    <w:rsid w:val="003F0748"/>
    <w:rsid w:val="003F0DEA"/>
    <w:rsid w:val="003F542C"/>
    <w:rsid w:val="00401AFA"/>
    <w:rsid w:val="0040738B"/>
    <w:rsid w:val="0041229A"/>
    <w:rsid w:val="004214B3"/>
    <w:rsid w:val="00425A76"/>
    <w:rsid w:val="00430729"/>
    <w:rsid w:val="004323C1"/>
    <w:rsid w:val="004356A5"/>
    <w:rsid w:val="004400C0"/>
    <w:rsid w:val="00446332"/>
    <w:rsid w:val="00446D86"/>
    <w:rsid w:val="00454315"/>
    <w:rsid w:val="004547F7"/>
    <w:rsid w:val="0045624D"/>
    <w:rsid w:val="0045662B"/>
    <w:rsid w:val="0045711C"/>
    <w:rsid w:val="00460FA2"/>
    <w:rsid w:val="0047413B"/>
    <w:rsid w:val="00484EA1"/>
    <w:rsid w:val="004908BA"/>
    <w:rsid w:val="004916F3"/>
    <w:rsid w:val="00492659"/>
    <w:rsid w:val="00493E21"/>
    <w:rsid w:val="004A439B"/>
    <w:rsid w:val="004B2A9B"/>
    <w:rsid w:val="004B3BCA"/>
    <w:rsid w:val="004B5292"/>
    <w:rsid w:val="004C17AE"/>
    <w:rsid w:val="004C255A"/>
    <w:rsid w:val="004D1874"/>
    <w:rsid w:val="004D3117"/>
    <w:rsid w:val="004D6C0E"/>
    <w:rsid w:val="004E4D6B"/>
    <w:rsid w:val="004E625F"/>
    <w:rsid w:val="004F440C"/>
    <w:rsid w:val="004F720D"/>
    <w:rsid w:val="00500639"/>
    <w:rsid w:val="00500884"/>
    <w:rsid w:val="00504FAF"/>
    <w:rsid w:val="00515375"/>
    <w:rsid w:val="00521EF5"/>
    <w:rsid w:val="00524BFD"/>
    <w:rsid w:val="00533B77"/>
    <w:rsid w:val="005369DE"/>
    <w:rsid w:val="00540551"/>
    <w:rsid w:val="0055302F"/>
    <w:rsid w:val="0055309C"/>
    <w:rsid w:val="00555F81"/>
    <w:rsid w:val="00557989"/>
    <w:rsid w:val="00557D73"/>
    <w:rsid w:val="00563F56"/>
    <w:rsid w:val="005726EF"/>
    <w:rsid w:val="00574B9C"/>
    <w:rsid w:val="0058476C"/>
    <w:rsid w:val="00587003"/>
    <w:rsid w:val="005966D8"/>
    <w:rsid w:val="005A5308"/>
    <w:rsid w:val="005A5CDC"/>
    <w:rsid w:val="005B082A"/>
    <w:rsid w:val="005B1EFD"/>
    <w:rsid w:val="005B52A0"/>
    <w:rsid w:val="005B5F83"/>
    <w:rsid w:val="005D07A6"/>
    <w:rsid w:val="005D177D"/>
    <w:rsid w:val="005E3173"/>
    <w:rsid w:val="005F0401"/>
    <w:rsid w:val="005F3CA8"/>
    <w:rsid w:val="005F63DC"/>
    <w:rsid w:val="005F6E44"/>
    <w:rsid w:val="006003BD"/>
    <w:rsid w:val="0060312E"/>
    <w:rsid w:val="00607C39"/>
    <w:rsid w:val="00610E3F"/>
    <w:rsid w:val="00611CE8"/>
    <w:rsid w:val="00627DA0"/>
    <w:rsid w:val="00630573"/>
    <w:rsid w:val="00632369"/>
    <w:rsid w:val="00635A64"/>
    <w:rsid w:val="00637D83"/>
    <w:rsid w:val="00646CFA"/>
    <w:rsid w:val="00655C28"/>
    <w:rsid w:val="00656E4E"/>
    <w:rsid w:val="006608EF"/>
    <w:rsid w:val="00665F5D"/>
    <w:rsid w:val="00667BB7"/>
    <w:rsid w:val="006776BB"/>
    <w:rsid w:val="006902F4"/>
    <w:rsid w:val="00694FB5"/>
    <w:rsid w:val="00697867"/>
    <w:rsid w:val="006A0E19"/>
    <w:rsid w:val="006B6E24"/>
    <w:rsid w:val="006B748E"/>
    <w:rsid w:val="006C0622"/>
    <w:rsid w:val="006C1B4A"/>
    <w:rsid w:val="006C3359"/>
    <w:rsid w:val="006C7145"/>
    <w:rsid w:val="006D0D3C"/>
    <w:rsid w:val="006D0F99"/>
    <w:rsid w:val="006D152E"/>
    <w:rsid w:val="006D74D5"/>
    <w:rsid w:val="006E6022"/>
    <w:rsid w:val="006F1FDD"/>
    <w:rsid w:val="006F6BBF"/>
    <w:rsid w:val="007043E4"/>
    <w:rsid w:val="00705E97"/>
    <w:rsid w:val="00706EFB"/>
    <w:rsid w:val="00711048"/>
    <w:rsid w:val="00720267"/>
    <w:rsid w:val="00723F10"/>
    <w:rsid w:val="00732863"/>
    <w:rsid w:val="007334A8"/>
    <w:rsid w:val="007361A9"/>
    <w:rsid w:val="007431EC"/>
    <w:rsid w:val="007500EB"/>
    <w:rsid w:val="007546F2"/>
    <w:rsid w:val="00756D3C"/>
    <w:rsid w:val="00761F97"/>
    <w:rsid w:val="007702D8"/>
    <w:rsid w:val="007706AC"/>
    <w:rsid w:val="00780178"/>
    <w:rsid w:val="00781562"/>
    <w:rsid w:val="0078513B"/>
    <w:rsid w:val="00790DB1"/>
    <w:rsid w:val="007936C8"/>
    <w:rsid w:val="0079401F"/>
    <w:rsid w:val="00797DC7"/>
    <w:rsid w:val="007A09AB"/>
    <w:rsid w:val="007A5FC5"/>
    <w:rsid w:val="007A613A"/>
    <w:rsid w:val="007A77E5"/>
    <w:rsid w:val="007B512C"/>
    <w:rsid w:val="007B527E"/>
    <w:rsid w:val="007B7953"/>
    <w:rsid w:val="007C115F"/>
    <w:rsid w:val="007C3094"/>
    <w:rsid w:val="007C4983"/>
    <w:rsid w:val="007C7A20"/>
    <w:rsid w:val="007C7A6F"/>
    <w:rsid w:val="007D0D12"/>
    <w:rsid w:val="007D23F0"/>
    <w:rsid w:val="007E4224"/>
    <w:rsid w:val="007F3DF8"/>
    <w:rsid w:val="00805E1F"/>
    <w:rsid w:val="00812810"/>
    <w:rsid w:val="00813FD9"/>
    <w:rsid w:val="0081565F"/>
    <w:rsid w:val="008250FA"/>
    <w:rsid w:val="0082774C"/>
    <w:rsid w:val="0083505F"/>
    <w:rsid w:val="0083524D"/>
    <w:rsid w:val="008377CC"/>
    <w:rsid w:val="0084054A"/>
    <w:rsid w:val="008406BD"/>
    <w:rsid w:val="00842795"/>
    <w:rsid w:val="00845E66"/>
    <w:rsid w:val="008463A4"/>
    <w:rsid w:val="00853550"/>
    <w:rsid w:val="008570DB"/>
    <w:rsid w:val="00857744"/>
    <w:rsid w:val="008608D9"/>
    <w:rsid w:val="008666FF"/>
    <w:rsid w:val="008742BC"/>
    <w:rsid w:val="008766B0"/>
    <w:rsid w:val="00876FC0"/>
    <w:rsid w:val="0088407D"/>
    <w:rsid w:val="0088499B"/>
    <w:rsid w:val="00885CE4"/>
    <w:rsid w:val="0089718F"/>
    <w:rsid w:val="008A1085"/>
    <w:rsid w:val="008A124F"/>
    <w:rsid w:val="008A2CEE"/>
    <w:rsid w:val="008A43E3"/>
    <w:rsid w:val="008A6B1D"/>
    <w:rsid w:val="008B3620"/>
    <w:rsid w:val="008C5686"/>
    <w:rsid w:val="008D164B"/>
    <w:rsid w:val="008D2A67"/>
    <w:rsid w:val="008D532B"/>
    <w:rsid w:val="008E00BE"/>
    <w:rsid w:val="008E3A25"/>
    <w:rsid w:val="008F2B94"/>
    <w:rsid w:val="008F64C9"/>
    <w:rsid w:val="008F6C98"/>
    <w:rsid w:val="00900B15"/>
    <w:rsid w:val="009038DB"/>
    <w:rsid w:val="00912F8E"/>
    <w:rsid w:val="009156E2"/>
    <w:rsid w:val="00920E59"/>
    <w:rsid w:val="00926912"/>
    <w:rsid w:val="00930640"/>
    <w:rsid w:val="009340A9"/>
    <w:rsid w:val="009350D8"/>
    <w:rsid w:val="009624B7"/>
    <w:rsid w:val="00971A3A"/>
    <w:rsid w:val="009727D8"/>
    <w:rsid w:val="00984806"/>
    <w:rsid w:val="00985C89"/>
    <w:rsid w:val="00986E53"/>
    <w:rsid w:val="00987F31"/>
    <w:rsid w:val="00994A66"/>
    <w:rsid w:val="009A1483"/>
    <w:rsid w:val="009A46E8"/>
    <w:rsid w:val="009A5EFF"/>
    <w:rsid w:val="009C2412"/>
    <w:rsid w:val="009C5E47"/>
    <w:rsid w:val="009C62A5"/>
    <w:rsid w:val="009C6B47"/>
    <w:rsid w:val="009C7ACB"/>
    <w:rsid w:val="009D0C2A"/>
    <w:rsid w:val="009D7C23"/>
    <w:rsid w:val="009E12CB"/>
    <w:rsid w:val="009F20C1"/>
    <w:rsid w:val="009F3C8A"/>
    <w:rsid w:val="009F7F7F"/>
    <w:rsid w:val="00A02875"/>
    <w:rsid w:val="00A036A3"/>
    <w:rsid w:val="00A0486D"/>
    <w:rsid w:val="00A05910"/>
    <w:rsid w:val="00A15D2F"/>
    <w:rsid w:val="00A15F92"/>
    <w:rsid w:val="00A2205C"/>
    <w:rsid w:val="00A2575C"/>
    <w:rsid w:val="00A30FAE"/>
    <w:rsid w:val="00A31AC5"/>
    <w:rsid w:val="00A32C91"/>
    <w:rsid w:val="00A3714D"/>
    <w:rsid w:val="00A46494"/>
    <w:rsid w:val="00A519C0"/>
    <w:rsid w:val="00A51A2A"/>
    <w:rsid w:val="00A70891"/>
    <w:rsid w:val="00A72118"/>
    <w:rsid w:val="00A7720B"/>
    <w:rsid w:val="00A8001B"/>
    <w:rsid w:val="00A81131"/>
    <w:rsid w:val="00A836E0"/>
    <w:rsid w:val="00A91BC9"/>
    <w:rsid w:val="00A92924"/>
    <w:rsid w:val="00AA0AA4"/>
    <w:rsid w:val="00AA3255"/>
    <w:rsid w:val="00AB4A6C"/>
    <w:rsid w:val="00AB50DD"/>
    <w:rsid w:val="00AB6349"/>
    <w:rsid w:val="00AB67AC"/>
    <w:rsid w:val="00AC331A"/>
    <w:rsid w:val="00AF482F"/>
    <w:rsid w:val="00AF4B51"/>
    <w:rsid w:val="00AF742A"/>
    <w:rsid w:val="00B01709"/>
    <w:rsid w:val="00B070F8"/>
    <w:rsid w:val="00B16DBB"/>
    <w:rsid w:val="00B22BDF"/>
    <w:rsid w:val="00B3050B"/>
    <w:rsid w:val="00B30F4C"/>
    <w:rsid w:val="00B33B09"/>
    <w:rsid w:val="00B34D80"/>
    <w:rsid w:val="00B43277"/>
    <w:rsid w:val="00B456FB"/>
    <w:rsid w:val="00B51FB3"/>
    <w:rsid w:val="00B63A02"/>
    <w:rsid w:val="00B64B15"/>
    <w:rsid w:val="00B663F3"/>
    <w:rsid w:val="00B67672"/>
    <w:rsid w:val="00B73EAA"/>
    <w:rsid w:val="00B74F3D"/>
    <w:rsid w:val="00B7628D"/>
    <w:rsid w:val="00B80C4B"/>
    <w:rsid w:val="00B829C4"/>
    <w:rsid w:val="00B96317"/>
    <w:rsid w:val="00BA07A2"/>
    <w:rsid w:val="00BA2270"/>
    <w:rsid w:val="00BA5A29"/>
    <w:rsid w:val="00BB6385"/>
    <w:rsid w:val="00BC35A5"/>
    <w:rsid w:val="00BC71C1"/>
    <w:rsid w:val="00BC7928"/>
    <w:rsid w:val="00BD20CD"/>
    <w:rsid w:val="00BD40D1"/>
    <w:rsid w:val="00BD4AA9"/>
    <w:rsid w:val="00BD5F5F"/>
    <w:rsid w:val="00BE68DA"/>
    <w:rsid w:val="00BF13B5"/>
    <w:rsid w:val="00BF1F97"/>
    <w:rsid w:val="00BF3BBD"/>
    <w:rsid w:val="00C128A5"/>
    <w:rsid w:val="00C14F6D"/>
    <w:rsid w:val="00C2133B"/>
    <w:rsid w:val="00C3256C"/>
    <w:rsid w:val="00C363F9"/>
    <w:rsid w:val="00C40A81"/>
    <w:rsid w:val="00C40AA9"/>
    <w:rsid w:val="00C574D2"/>
    <w:rsid w:val="00C61060"/>
    <w:rsid w:val="00C63B1D"/>
    <w:rsid w:val="00C654F8"/>
    <w:rsid w:val="00C678C8"/>
    <w:rsid w:val="00C74A2B"/>
    <w:rsid w:val="00C75CA5"/>
    <w:rsid w:val="00C87C8F"/>
    <w:rsid w:val="00C87E86"/>
    <w:rsid w:val="00C95E82"/>
    <w:rsid w:val="00CA12A3"/>
    <w:rsid w:val="00CA1B8E"/>
    <w:rsid w:val="00CA36AA"/>
    <w:rsid w:val="00CA3DE7"/>
    <w:rsid w:val="00CA4AD1"/>
    <w:rsid w:val="00CA6004"/>
    <w:rsid w:val="00CA70A8"/>
    <w:rsid w:val="00CB3DCE"/>
    <w:rsid w:val="00CC2C0B"/>
    <w:rsid w:val="00CC62B4"/>
    <w:rsid w:val="00CD690A"/>
    <w:rsid w:val="00CE5BB8"/>
    <w:rsid w:val="00CE7689"/>
    <w:rsid w:val="00CF2926"/>
    <w:rsid w:val="00CF696B"/>
    <w:rsid w:val="00D019DC"/>
    <w:rsid w:val="00D02584"/>
    <w:rsid w:val="00D352FF"/>
    <w:rsid w:val="00D37F36"/>
    <w:rsid w:val="00D40780"/>
    <w:rsid w:val="00D531FA"/>
    <w:rsid w:val="00D63B01"/>
    <w:rsid w:val="00D70EBB"/>
    <w:rsid w:val="00D71CDF"/>
    <w:rsid w:val="00D73154"/>
    <w:rsid w:val="00D77F94"/>
    <w:rsid w:val="00D836A7"/>
    <w:rsid w:val="00D936DD"/>
    <w:rsid w:val="00DA53B7"/>
    <w:rsid w:val="00DB2F1D"/>
    <w:rsid w:val="00DC2382"/>
    <w:rsid w:val="00DC7282"/>
    <w:rsid w:val="00DC786F"/>
    <w:rsid w:val="00DD06E4"/>
    <w:rsid w:val="00DD4531"/>
    <w:rsid w:val="00DD57A5"/>
    <w:rsid w:val="00DE1B6B"/>
    <w:rsid w:val="00DE2323"/>
    <w:rsid w:val="00DF308A"/>
    <w:rsid w:val="00DF3C9B"/>
    <w:rsid w:val="00DF6693"/>
    <w:rsid w:val="00E16E1A"/>
    <w:rsid w:val="00E24267"/>
    <w:rsid w:val="00E25EC8"/>
    <w:rsid w:val="00E31757"/>
    <w:rsid w:val="00E33D92"/>
    <w:rsid w:val="00E42F0C"/>
    <w:rsid w:val="00E43289"/>
    <w:rsid w:val="00E437F1"/>
    <w:rsid w:val="00E46873"/>
    <w:rsid w:val="00E543F8"/>
    <w:rsid w:val="00E54F46"/>
    <w:rsid w:val="00E55319"/>
    <w:rsid w:val="00E731AE"/>
    <w:rsid w:val="00E747CC"/>
    <w:rsid w:val="00E82608"/>
    <w:rsid w:val="00E90C64"/>
    <w:rsid w:val="00E93FAC"/>
    <w:rsid w:val="00EA7E9D"/>
    <w:rsid w:val="00EB4C97"/>
    <w:rsid w:val="00EB7901"/>
    <w:rsid w:val="00EC37BB"/>
    <w:rsid w:val="00EC383C"/>
    <w:rsid w:val="00EE2BD8"/>
    <w:rsid w:val="00EE53BA"/>
    <w:rsid w:val="00EE7641"/>
    <w:rsid w:val="00EE7D16"/>
    <w:rsid w:val="00EF12C2"/>
    <w:rsid w:val="00EF7103"/>
    <w:rsid w:val="00F00959"/>
    <w:rsid w:val="00F053CB"/>
    <w:rsid w:val="00F13ED0"/>
    <w:rsid w:val="00F15616"/>
    <w:rsid w:val="00F15C38"/>
    <w:rsid w:val="00F16222"/>
    <w:rsid w:val="00F2571B"/>
    <w:rsid w:val="00F335C9"/>
    <w:rsid w:val="00F34D16"/>
    <w:rsid w:val="00F358FA"/>
    <w:rsid w:val="00F362DE"/>
    <w:rsid w:val="00F42AE2"/>
    <w:rsid w:val="00F44ED4"/>
    <w:rsid w:val="00F462B9"/>
    <w:rsid w:val="00F63C25"/>
    <w:rsid w:val="00F6441E"/>
    <w:rsid w:val="00F803A3"/>
    <w:rsid w:val="00F86752"/>
    <w:rsid w:val="00FA13CB"/>
    <w:rsid w:val="00FA7152"/>
    <w:rsid w:val="00FB0A2F"/>
    <w:rsid w:val="00FB2005"/>
    <w:rsid w:val="00FB6272"/>
    <w:rsid w:val="00FC732C"/>
    <w:rsid w:val="00FD0517"/>
    <w:rsid w:val="00FD3247"/>
    <w:rsid w:val="00FD43B0"/>
    <w:rsid w:val="00FD58EC"/>
    <w:rsid w:val="00FF72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35895D4"/>
  <w15:docId w15:val="{76CDB656-5917-427A-A73D-FFAB2E0A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07095D"/>
    <w:pPr>
      <w:widowControl w:val="0"/>
      <w:suppressAutoHyphens/>
      <w:autoSpaceDE w:val="0"/>
    </w:pPr>
    <w:rPr>
      <w:rFonts w:ascii="Tahoma" w:hAnsi="Tahoma"/>
      <w:szCs w:val="24"/>
      <w:lang w:eastAsia="ar-SA"/>
    </w:rPr>
  </w:style>
  <w:style w:type="paragraph" w:styleId="Nadpis2">
    <w:name w:val="heading 2"/>
    <w:basedOn w:val="Normln"/>
    <w:next w:val="Normln"/>
    <w:qFormat/>
    <w:rsid w:val="0013710E"/>
    <w:pPr>
      <w:keepNext/>
      <w:numPr>
        <w:ilvl w:val="1"/>
        <w:numId w:val="1"/>
      </w:numPr>
      <w:outlineLvl w:val="1"/>
    </w:pPr>
    <w:rPr>
      <w:b/>
      <w:bCs/>
    </w:rPr>
  </w:style>
  <w:style w:type="paragraph" w:styleId="Nadpis7">
    <w:name w:val="heading 7"/>
    <w:basedOn w:val="Normln"/>
    <w:next w:val="Normln"/>
    <w:qFormat/>
    <w:rsid w:val="0013710E"/>
    <w:pPr>
      <w:keepNext/>
      <w:numPr>
        <w:ilvl w:val="6"/>
        <w:numId w:val="1"/>
      </w:numPr>
      <w:outlineLvl w:val="6"/>
    </w:pPr>
    <w:rPr>
      <w:b/>
      <w:bCs/>
      <w:i/>
      <w:i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7z1">
    <w:name w:val="WW8Num7z1"/>
    <w:rsid w:val="0013710E"/>
    <w:rPr>
      <w:b w:val="0"/>
      <w:color w:val="auto"/>
    </w:rPr>
  </w:style>
  <w:style w:type="character" w:customStyle="1" w:styleId="WW8Num8z0">
    <w:name w:val="WW8Num8z0"/>
    <w:rsid w:val="0013710E"/>
    <w:rPr>
      <w:rFonts w:ascii="Tahoma" w:eastAsia="Times New Roman" w:hAnsi="Tahoma" w:cs="Tahoma"/>
    </w:rPr>
  </w:style>
  <w:style w:type="character" w:customStyle="1" w:styleId="WW8Num8z1">
    <w:name w:val="WW8Num8z1"/>
    <w:rsid w:val="0013710E"/>
    <w:rPr>
      <w:rFonts w:ascii="Courier New" w:hAnsi="Courier New" w:cs="Courier New"/>
    </w:rPr>
  </w:style>
  <w:style w:type="character" w:customStyle="1" w:styleId="WW8Num8z2">
    <w:name w:val="WW8Num8z2"/>
    <w:rsid w:val="0013710E"/>
    <w:rPr>
      <w:rFonts w:ascii="Wingdings" w:hAnsi="Wingdings"/>
    </w:rPr>
  </w:style>
  <w:style w:type="character" w:customStyle="1" w:styleId="WW8Num8z3">
    <w:name w:val="WW8Num8z3"/>
    <w:rsid w:val="0013710E"/>
    <w:rPr>
      <w:rFonts w:ascii="Symbol" w:hAnsi="Symbol"/>
    </w:rPr>
  </w:style>
  <w:style w:type="character" w:customStyle="1" w:styleId="WW8Num13z0">
    <w:name w:val="WW8Num13z0"/>
    <w:rsid w:val="0013710E"/>
    <w:rPr>
      <w:b w:val="0"/>
    </w:rPr>
  </w:style>
  <w:style w:type="character" w:customStyle="1" w:styleId="WW8Num13z1">
    <w:name w:val="WW8Num13z1"/>
    <w:rsid w:val="0013710E"/>
    <w:rPr>
      <w:rFonts w:ascii="Tahoma" w:eastAsia="Times New Roman" w:hAnsi="Tahoma" w:cs="Tahoma"/>
    </w:rPr>
  </w:style>
  <w:style w:type="character" w:customStyle="1" w:styleId="WW8Num14z0">
    <w:name w:val="WW8Num14z0"/>
    <w:rsid w:val="0013710E"/>
    <w:rPr>
      <w:rFonts w:ascii="Tahoma" w:eastAsia="Times New Roman" w:hAnsi="Tahoma" w:cs="Tahoma"/>
    </w:rPr>
  </w:style>
  <w:style w:type="character" w:customStyle="1" w:styleId="WW8Num14z1">
    <w:name w:val="WW8Num14z1"/>
    <w:rsid w:val="0013710E"/>
    <w:rPr>
      <w:rFonts w:ascii="Courier New" w:hAnsi="Courier New" w:cs="Courier New"/>
    </w:rPr>
  </w:style>
  <w:style w:type="character" w:customStyle="1" w:styleId="WW8Num14z2">
    <w:name w:val="WW8Num14z2"/>
    <w:rsid w:val="0013710E"/>
    <w:rPr>
      <w:rFonts w:ascii="Wingdings" w:hAnsi="Wingdings"/>
    </w:rPr>
  </w:style>
  <w:style w:type="character" w:customStyle="1" w:styleId="WW8Num14z3">
    <w:name w:val="WW8Num14z3"/>
    <w:rsid w:val="0013710E"/>
    <w:rPr>
      <w:rFonts w:ascii="Symbol" w:hAnsi="Symbol"/>
    </w:rPr>
  </w:style>
  <w:style w:type="character" w:customStyle="1" w:styleId="WW8Num15z0">
    <w:name w:val="WW8Num15z0"/>
    <w:rsid w:val="0013710E"/>
    <w:rPr>
      <w:rFonts w:ascii="Tahoma" w:eastAsia="Times New Roman" w:hAnsi="Tahoma" w:cs="Tahoma"/>
    </w:rPr>
  </w:style>
  <w:style w:type="character" w:customStyle="1" w:styleId="WW8Num15z1">
    <w:name w:val="WW8Num15z1"/>
    <w:rsid w:val="0013710E"/>
    <w:rPr>
      <w:rFonts w:ascii="Courier New" w:hAnsi="Courier New" w:cs="Courier New"/>
    </w:rPr>
  </w:style>
  <w:style w:type="character" w:customStyle="1" w:styleId="WW8Num15z2">
    <w:name w:val="WW8Num15z2"/>
    <w:rsid w:val="0013710E"/>
    <w:rPr>
      <w:rFonts w:ascii="Wingdings" w:hAnsi="Wingdings"/>
    </w:rPr>
  </w:style>
  <w:style w:type="character" w:customStyle="1" w:styleId="WW8Num15z3">
    <w:name w:val="WW8Num15z3"/>
    <w:rsid w:val="0013710E"/>
    <w:rPr>
      <w:rFonts w:ascii="Symbol" w:hAnsi="Symbol"/>
    </w:rPr>
  </w:style>
  <w:style w:type="character" w:customStyle="1" w:styleId="Standardnpsmoodstavce1">
    <w:name w:val="Standardní písmo odstavce1"/>
    <w:rsid w:val="0013710E"/>
  </w:style>
  <w:style w:type="character" w:styleId="slostrnky">
    <w:name w:val="page number"/>
    <w:basedOn w:val="Standardnpsmoodstavce1"/>
    <w:rsid w:val="0013710E"/>
  </w:style>
  <w:style w:type="character" w:styleId="Hypertextovodkaz">
    <w:name w:val="Hyperlink"/>
    <w:basedOn w:val="Standardnpsmoodstavce1"/>
    <w:rsid w:val="0013710E"/>
    <w:rPr>
      <w:color w:val="0000FF"/>
      <w:u w:val="single"/>
    </w:rPr>
  </w:style>
  <w:style w:type="paragraph" w:customStyle="1" w:styleId="Nadpis">
    <w:name w:val="Nadpis"/>
    <w:basedOn w:val="Normln"/>
    <w:next w:val="Zkladntext"/>
    <w:rsid w:val="0013710E"/>
    <w:pPr>
      <w:keepNext/>
      <w:spacing w:before="240" w:after="120"/>
    </w:pPr>
    <w:rPr>
      <w:rFonts w:ascii="Arial" w:eastAsia="Lucida Sans Unicode" w:hAnsi="Arial" w:cs="Tahoma"/>
      <w:sz w:val="28"/>
      <w:szCs w:val="28"/>
    </w:rPr>
  </w:style>
  <w:style w:type="paragraph" w:styleId="Zkladntext">
    <w:name w:val="Body Text"/>
    <w:basedOn w:val="Normln"/>
    <w:rsid w:val="0013710E"/>
    <w:pPr>
      <w:spacing w:after="120"/>
    </w:pPr>
  </w:style>
  <w:style w:type="paragraph" w:styleId="Seznam">
    <w:name w:val="List"/>
    <w:basedOn w:val="Zkladntext"/>
    <w:rsid w:val="0013710E"/>
    <w:rPr>
      <w:rFonts w:cs="Tahoma"/>
    </w:rPr>
  </w:style>
  <w:style w:type="paragraph" w:customStyle="1" w:styleId="Popisek">
    <w:name w:val="Popisek"/>
    <w:basedOn w:val="Normln"/>
    <w:rsid w:val="0013710E"/>
    <w:pPr>
      <w:suppressLineNumbers/>
      <w:spacing w:before="120" w:after="120"/>
    </w:pPr>
    <w:rPr>
      <w:rFonts w:cs="Tahoma"/>
      <w:i/>
      <w:iCs/>
      <w:sz w:val="24"/>
    </w:rPr>
  </w:style>
  <w:style w:type="paragraph" w:customStyle="1" w:styleId="Rejstk">
    <w:name w:val="Rejstřík"/>
    <w:basedOn w:val="Normln"/>
    <w:rsid w:val="0013710E"/>
    <w:pPr>
      <w:suppressLineNumbers/>
    </w:pPr>
    <w:rPr>
      <w:rFonts w:cs="Tahoma"/>
    </w:rPr>
  </w:style>
  <w:style w:type="paragraph" w:styleId="Nzev">
    <w:name w:val="Title"/>
    <w:basedOn w:val="Normln"/>
    <w:next w:val="Podnadpis"/>
    <w:link w:val="NzevChar"/>
    <w:qFormat/>
    <w:rsid w:val="0013710E"/>
    <w:pPr>
      <w:jc w:val="center"/>
    </w:pPr>
    <w:rPr>
      <w:rFonts w:ascii="Times New Roman" w:hAnsi="Times New Roman"/>
      <w:b/>
      <w:bCs/>
      <w:sz w:val="24"/>
    </w:rPr>
  </w:style>
  <w:style w:type="paragraph" w:styleId="Podnadpis">
    <w:name w:val="Subtitle"/>
    <w:basedOn w:val="Normln"/>
    <w:next w:val="Zkladntext"/>
    <w:qFormat/>
    <w:rsid w:val="0013710E"/>
    <w:rPr>
      <w:b/>
      <w:bCs/>
    </w:rPr>
  </w:style>
  <w:style w:type="paragraph" w:styleId="Zkladntextodsazen">
    <w:name w:val="Body Text Indent"/>
    <w:basedOn w:val="Normln"/>
    <w:rsid w:val="0013710E"/>
    <w:pPr>
      <w:ind w:left="360"/>
    </w:pPr>
  </w:style>
  <w:style w:type="paragraph" w:customStyle="1" w:styleId="Zkladntextodsazen21">
    <w:name w:val="Základní text odsazený 21"/>
    <w:basedOn w:val="Normln"/>
    <w:rsid w:val="0013710E"/>
    <w:pPr>
      <w:widowControl/>
      <w:ind w:left="360"/>
    </w:pPr>
    <w:rPr>
      <w:rFonts w:cs="Tahoma"/>
      <w:sz w:val="22"/>
    </w:rPr>
  </w:style>
  <w:style w:type="paragraph" w:styleId="Zhlav">
    <w:name w:val="header"/>
    <w:basedOn w:val="Normln"/>
    <w:rsid w:val="0013710E"/>
    <w:pPr>
      <w:tabs>
        <w:tab w:val="center" w:pos="4536"/>
        <w:tab w:val="right" w:pos="9072"/>
      </w:tabs>
    </w:pPr>
  </w:style>
  <w:style w:type="paragraph" w:styleId="Zpat">
    <w:name w:val="footer"/>
    <w:basedOn w:val="Normln"/>
    <w:rsid w:val="0013710E"/>
    <w:pPr>
      <w:tabs>
        <w:tab w:val="center" w:pos="4536"/>
        <w:tab w:val="right" w:pos="9072"/>
      </w:tabs>
    </w:pPr>
  </w:style>
  <w:style w:type="paragraph" w:styleId="Textbubliny">
    <w:name w:val="Balloon Text"/>
    <w:basedOn w:val="Normln"/>
    <w:rsid w:val="0013710E"/>
    <w:rPr>
      <w:rFonts w:cs="Tahoma"/>
      <w:sz w:val="16"/>
      <w:szCs w:val="16"/>
    </w:rPr>
  </w:style>
  <w:style w:type="paragraph" w:customStyle="1" w:styleId="Bod1">
    <w:name w:val="Bod1"/>
    <w:basedOn w:val="Normln"/>
    <w:rsid w:val="0013710E"/>
    <w:pPr>
      <w:widowControl/>
      <w:numPr>
        <w:numId w:val="2"/>
      </w:numPr>
      <w:autoSpaceDE/>
      <w:jc w:val="both"/>
    </w:pPr>
    <w:rPr>
      <w:szCs w:val="20"/>
    </w:rPr>
  </w:style>
  <w:style w:type="character" w:customStyle="1" w:styleId="NzevChar">
    <w:name w:val="Název Char"/>
    <w:link w:val="Nzev"/>
    <w:rsid w:val="009156E2"/>
    <w:rPr>
      <w:b/>
      <w:bCs/>
      <w:sz w:val="24"/>
      <w:szCs w:val="24"/>
      <w:lang w:val="cs-CZ" w:eastAsia="ar-SA" w:bidi="ar-SA"/>
    </w:rPr>
  </w:style>
  <w:style w:type="paragraph" w:styleId="Normlnweb">
    <w:name w:val="Normal (Web)"/>
    <w:basedOn w:val="Normln"/>
    <w:rsid w:val="00900B15"/>
    <w:pPr>
      <w:widowControl/>
      <w:suppressAutoHyphens w:val="0"/>
      <w:autoSpaceDE/>
      <w:spacing w:before="100" w:beforeAutospacing="1" w:after="100" w:afterAutospacing="1"/>
    </w:pPr>
    <w:rPr>
      <w:lang w:eastAsia="cs-CZ"/>
    </w:rPr>
  </w:style>
  <w:style w:type="character" w:styleId="Siln">
    <w:name w:val="Strong"/>
    <w:basedOn w:val="Standardnpsmoodstavce"/>
    <w:qFormat/>
    <w:rsid w:val="00900B15"/>
    <w:rPr>
      <w:b/>
      <w:bCs/>
    </w:rPr>
  </w:style>
  <w:style w:type="character" w:customStyle="1" w:styleId="Char">
    <w:name w:val="Char"/>
    <w:rsid w:val="00123F60"/>
    <w:rPr>
      <w:b/>
      <w:bCs/>
      <w:sz w:val="24"/>
      <w:szCs w:val="24"/>
      <w:lang w:val="cs-CZ" w:eastAsia="cs-CZ" w:bidi="ar-SA"/>
    </w:rPr>
  </w:style>
  <w:style w:type="paragraph" w:styleId="Odstavecseseznamem">
    <w:name w:val="List Paragraph"/>
    <w:basedOn w:val="Normln"/>
    <w:uiPriority w:val="34"/>
    <w:qFormat/>
    <w:rsid w:val="004463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13188">
      <w:bodyDiv w:val="1"/>
      <w:marLeft w:val="0"/>
      <w:marRight w:val="0"/>
      <w:marTop w:val="0"/>
      <w:marBottom w:val="0"/>
      <w:divBdr>
        <w:top w:val="none" w:sz="0" w:space="0" w:color="auto"/>
        <w:left w:val="none" w:sz="0" w:space="0" w:color="auto"/>
        <w:bottom w:val="none" w:sz="0" w:space="0" w:color="auto"/>
        <w:right w:val="none" w:sz="0" w:space="0" w:color="auto"/>
      </w:divBdr>
    </w:div>
    <w:div w:id="779182390">
      <w:bodyDiv w:val="1"/>
      <w:marLeft w:val="0"/>
      <w:marRight w:val="0"/>
      <w:marTop w:val="0"/>
      <w:marBottom w:val="0"/>
      <w:divBdr>
        <w:top w:val="none" w:sz="0" w:space="0" w:color="auto"/>
        <w:left w:val="none" w:sz="0" w:space="0" w:color="auto"/>
        <w:bottom w:val="none" w:sz="0" w:space="0" w:color="auto"/>
        <w:right w:val="none" w:sz="0" w:space="0" w:color="auto"/>
      </w:divBdr>
    </w:div>
    <w:div w:id="898636579">
      <w:bodyDiv w:val="1"/>
      <w:marLeft w:val="0"/>
      <w:marRight w:val="0"/>
      <w:marTop w:val="0"/>
      <w:marBottom w:val="0"/>
      <w:divBdr>
        <w:top w:val="none" w:sz="0" w:space="0" w:color="auto"/>
        <w:left w:val="none" w:sz="0" w:space="0" w:color="auto"/>
        <w:bottom w:val="none" w:sz="0" w:space="0" w:color="auto"/>
        <w:right w:val="none" w:sz="0" w:space="0" w:color="auto"/>
      </w:divBdr>
    </w:div>
    <w:div w:id="1376659923">
      <w:bodyDiv w:val="1"/>
      <w:marLeft w:val="0"/>
      <w:marRight w:val="0"/>
      <w:marTop w:val="0"/>
      <w:marBottom w:val="0"/>
      <w:divBdr>
        <w:top w:val="none" w:sz="0" w:space="0" w:color="auto"/>
        <w:left w:val="none" w:sz="0" w:space="0" w:color="auto"/>
        <w:bottom w:val="none" w:sz="0" w:space="0" w:color="auto"/>
        <w:right w:val="none" w:sz="0" w:space="0" w:color="auto"/>
      </w:divBdr>
    </w:div>
    <w:div w:id="1451237759">
      <w:bodyDiv w:val="1"/>
      <w:marLeft w:val="0"/>
      <w:marRight w:val="0"/>
      <w:marTop w:val="0"/>
      <w:marBottom w:val="0"/>
      <w:divBdr>
        <w:top w:val="none" w:sz="0" w:space="0" w:color="auto"/>
        <w:left w:val="none" w:sz="0" w:space="0" w:color="auto"/>
        <w:bottom w:val="none" w:sz="0" w:space="0" w:color="auto"/>
        <w:right w:val="none" w:sz="0" w:space="0" w:color="auto"/>
      </w:divBdr>
    </w:div>
    <w:div w:id="200503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ubelusice@sezna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1991</Words>
  <Characters>11747</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K U P N Í   S M L O U V A</vt:lpstr>
    </vt:vector>
  </TitlesOfParts>
  <Company/>
  <LinksUpToDate>false</LinksUpToDate>
  <CharactersWithSpaces>13711</CharactersWithSpaces>
  <SharedDoc>false</SharedDoc>
  <HLinks>
    <vt:vector size="18" baseType="variant">
      <vt:variant>
        <vt:i4>4849767</vt:i4>
      </vt:variant>
      <vt:variant>
        <vt:i4>6</vt:i4>
      </vt:variant>
      <vt:variant>
        <vt:i4>0</vt:i4>
      </vt:variant>
      <vt:variant>
        <vt:i4>5</vt:i4>
      </vt:variant>
      <vt:variant>
        <vt:lpwstr>mailto:info@stgtrade.cz</vt:lpwstr>
      </vt:variant>
      <vt:variant>
        <vt:lpwstr/>
      </vt:variant>
      <vt:variant>
        <vt:i4>4718717</vt:i4>
      </vt:variant>
      <vt:variant>
        <vt:i4>3</vt:i4>
      </vt:variant>
      <vt:variant>
        <vt:i4>0</vt:i4>
      </vt:variant>
      <vt:variant>
        <vt:i4>5</vt:i4>
      </vt:variant>
      <vt:variant>
        <vt:lpwstr>mailto:cont@stgtrade.cz</vt:lpwstr>
      </vt:variant>
      <vt:variant>
        <vt:lpwstr/>
      </vt:variant>
      <vt:variant>
        <vt:i4>3670039</vt:i4>
      </vt:variant>
      <vt:variant>
        <vt:i4>0</vt:i4>
      </vt:variant>
      <vt:variant>
        <vt:i4>0</vt:i4>
      </vt:variant>
      <vt:variant>
        <vt:i4>5</vt:i4>
      </vt:variant>
      <vt:variant>
        <vt:lpwstr>mailto:lojda@zdloukovec.cz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U P N Í   S M L O U V A</dc:title>
  <dc:creator>MrBobanX</dc:creator>
  <cp:lastModifiedBy>Martin Koláček</cp:lastModifiedBy>
  <cp:revision>34</cp:revision>
  <cp:lastPrinted>2014-02-03T11:03:00Z</cp:lastPrinted>
  <dcterms:created xsi:type="dcterms:W3CDTF">2021-01-10T18:07:00Z</dcterms:created>
  <dcterms:modified xsi:type="dcterms:W3CDTF">2021-01-21T11:23:00Z</dcterms:modified>
</cp:coreProperties>
</file>